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AD1" w:rsidRPr="000C226F" w:rsidRDefault="00D34AD1" w:rsidP="00D34AD1">
      <w:pPr>
        <w:spacing w:after="0" w:line="240" w:lineRule="auto"/>
        <w:jc w:val="center"/>
        <w:rPr>
          <w:rFonts w:asciiTheme="majorHAnsi" w:hAnsiTheme="majorHAnsi"/>
          <w:sz w:val="32"/>
          <w:szCs w:val="32"/>
        </w:rPr>
      </w:pPr>
      <w:bookmarkStart w:id="0" w:name="_GoBack"/>
      <w:bookmarkEnd w:id="0"/>
      <w:r w:rsidRPr="000C226F">
        <w:rPr>
          <w:rFonts w:asciiTheme="majorHAnsi" w:hAnsiTheme="majorHAnsi"/>
          <w:sz w:val="32"/>
          <w:szCs w:val="32"/>
        </w:rPr>
        <w:t>BY-LAWS</w:t>
      </w:r>
    </w:p>
    <w:p w:rsidR="00D34AD1" w:rsidRPr="000C226F" w:rsidRDefault="00D34AD1" w:rsidP="00D34AD1">
      <w:pPr>
        <w:spacing w:after="0" w:line="240" w:lineRule="auto"/>
        <w:jc w:val="center"/>
        <w:rPr>
          <w:rFonts w:asciiTheme="majorHAnsi" w:hAnsiTheme="majorHAnsi"/>
          <w:sz w:val="32"/>
          <w:szCs w:val="32"/>
        </w:rPr>
      </w:pPr>
      <w:r w:rsidRPr="000C226F">
        <w:rPr>
          <w:rFonts w:asciiTheme="majorHAnsi" w:hAnsiTheme="majorHAnsi"/>
          <w:sz w:val="32"/>
          <w:szCs w:val="32"/>
        </w:rPr>
        <w:t>Of The</w:t>
      </w:r>
    </w:p>
    <w:p w:rsidR="00D34AD1" w:rsidRPr="000C226F" w:rsidRDefault="00D34AD1" w:rsidP="00D34AD1">
      <w:pPr>
        <w:spacing w:after="0" w:line="240" w:lineRule="auto"/>
        <w:jc w:val="center"/>
        <w:rPr>
          <w:rFonts w:asciiTheme="majorHAnsi" w:hAnsiTheme="majorHAnsi"/>
          <w:b/>
          <w:sz w:val="32"/>
          <w:szCs w:val="32"/>
        </w:rPr>
      </w:pPr>
      <w:r w:rsidRPr="000C226F">
        <w:rPr>
          <w:rFonts w:asciiTheme="majorHAnsi" w:hAnsiTheme="majorHAnsi"/>
          <w:b/>
          <w:sz w:val="32"/>
          <w:szCs w:val="32"/>
        </w:rPr>
        <w:t>AFT Seattle Community Colleges, Local 1789</w:t>
      </w:r>
    </w:p>
    <w:p w:rsidR="00D34AD1" w:rsidRPr="000C226F" w:rsidRDefault="00D34AD1" w:rsidP="00D34AD1">
      <w:pPr>
        <w:spacing w:after="0" w:line="240" w:lineRule="auto"/>
        <w:jc w:val="center"/>
        <w:rPr>
          <w:rFonts w:asciiTheme="majorHAnsi" w:hAnsiTheme="majorHAnsi"/>
          <w:sz w:val="32"/>
          <w:szCs w:val="32"/>
        </w:rPr>
      </w:pPr>
      <w:r w:rsidRPr="000C226F">
        <w:rPr>
          <w:rFonts w:asciiTheme="majorHAnsi" w:hAnsiTheme="majorHAnsi"/>
          <w:sz w:val="32"/>
          <w:szCs w:val="32"/>
        </w:rPr>
        <w:t>American Federation of Teachers, AFL-CIO</w:t>
      </w:r>
    </w:p>
    <w:p w:rsidR="00D34AD1" w:rsidRPr="000C226F" w:rsidRDefault="00D34AD1" w:rsidP="00D34AD1">
      <w:pPr>
        <w:spacing w:after="0" w:line="240" w:lineRule="auto"/>
        <w:jc w:val="center"/>
        <w:rPr>
          <w:b/>
          <w:sz w:val="24"/>
          <w:szCs w:val="24"/>
        </w:rPr>
      </w:pPr>
    </w:p>
    <w:p w:rsidR="00D34AD1" w:rsidRPr="000C226F" w:rsidRDefault="00D34AD1" w:rsidP="00D34AD1">
      <w:pPr>
        <w:spacing w:after="0" w:line="240" w:lineRule="auto"/>
        <w:jc w:val="center"/>
        <w:rPr>
          <w:b/>
          <w:sz w:val="24"/>
          <w:szCs w:val="24"/>
        </w:rPr>
      </w:pPr>
    </w:p>
    <w:sdt>
      <w:sdtPr>
        <w:rPr>
          <w:rFonts w:asciiTheme="minorHAnsi" w:eastAsiaTheme="minorEastAsia" w:hAnsiTheme="minorHAnsi" w:cstheme="minorBidi"/>
          <w:color w:val="auto"/>
          <w:sz w:val="22"/>
          <w:szCs w:val="22"/>
          <w:lang w:eastAsia="ko-KR"/>
        </w:rPr>
        <w:id w:val="2115787754"/>
        <w:docPartObj>
          <w:docPartGallery w:val="Table of Contents"/>
          <w:docPartUnique/>
        </w:docPartObj>
      </w:sdtPr>
      <w:sdtEndPr>
        <w:rPr>
          <w:b/>
          <w:bCs/>
          <w:noProof/>
        </w:rPr>
      </w:sdtEndPr>
      <w:sdtContent>
        <w:p w:rsidR="00D34AD1" w:rsidRPr="000C226F" w:rsidRDefault="00D34AD1">
          <w:pPr>
            <w:pStyle w:val="TOCHeading"/>
            <w:rPr>
              <w:color w:val="auto"/>
            </w:rPr>
          </w:pPr>
          <w:r w:rsidRPr="000C226F">
            <w:rPr>
              <w:color w:val="auto"/>
            </w:rPr>
            <w:t>Table of Contents</w:t>
          </w:r>
        </w:p>
        <w:p w:rsidR="005921A7" w:rsidRDefault="00D34AD1">
          <w:pPr>
            <w:pStyle w:val="TOC1"/>
            <w:tabs>
              <w:tab w:val="right" w:leader="dot" w:pos="9350"/>
            </w:tabs>
            <w:rPr>
              <w:noProof/>
              <w:lang w:eastAsia="en-US"/>
            </w:rPr>
          </w:pPr>
          <w:r w:rsidRPr="000C226F">
            <w:fldChar w:fldCharType="begin"/>
          </w:r>
          <w:r w:rsidRPr="000C226F">
            <w:instrText xml:space="preserve"> TOC \o "1-3" \h \z \u </w:instrText>
          </w:r>
          <w:r w:rsidRPr="000C226F">
            <w:fldChar w:fldCharType="separate"/>
          </w:r>
          <w:hyperlink w:anchor="_Toc511997499" w:history="1">
            <w:r w:rsidR="005921A7" w:rsidRPr="00727CE2">
              <w:rPr>
                <w:rStyle w:val="Hyperlink"/>
                <w:noProof/>
              </w:rPr>
              <w:t>ARTICLE I. Rules of Order</w:t>
            </w:r>
            <w:r w:rsidR="005921A7">
              <w:rPr>
                <w:noProof/>
                <w:webHidden/>
              </w:rPr>
              <w:tab/>
            </w:r>
            <w:r w:rsidR="005921A7">
              <w:rPr>
                <w:noProof/>
                <w:webHidden/>
              </w:rPr>
              <w:fldChar w:fldCharType="begin"/>
            </w:r>
            <w:r w:rsidR="005921A7">
              <w:rPr>
                <w:noProof/>
                <w:webHidden/>
              </w:rPr>
              <w:instrText xml:space="preserve"> PAGEREF _Toc511997499 \h </w:instrText>
            </w:r>
            <w:r w:rsidR="005921A7">
              <w:rPr>
                <w:noProof/>
                <w:webHidden/>
              </w:rPr>
            </w:r>
            <w:r w:rsidR="005921A7">
              <w:rPr>
                <w:noProof/>
                <w:webHidden/>
              </w:rPr>
              <w:fldChar w:fldCharType="separate"/>
            </w:r>
            <w:r w:rsidR="00AA007F">
              <w:rPr>
                <w:noProof/>
                <w:webHidden/>
              </w:rPr>
              <w:t>3</w:t>
            </w:r>
            <w:r w:rsidR="005921A7">
              <w:rPr>
                <w:noProof/>
                <w:webHidden/>
              </w:rPr>
              <w:fldChar w:fldCharType="end"/>
            </w:r>
          </w:hyperlink>
        </w:p>
        <w:p w:rsidR="005921A7" w:rsidRDefault="00CB4891">
          <w:pPr>
            <w:pStyle w:val="TOC1"/>
            <w:tabs>
              <w:tab w:val="right" w:leader="dot" w:pos="9350"/>
            </w:tabs>
            <w:rPr>
              <w:noProof/>
              <w:lang w:eastAsia="en-US"/>
            </w:rPr>
          </w:pPr>
          <w:hyperlink w:anchor="_Toc511997500" w:history="1">
            <w:r w:rsidR="005921A7" w:rsidRPr="00727CE2">
              <w:rPr>
                <w:rStyle w:val="Hyperlink"/>
                <w:noProof/>
              </w:rPr>
              <w:t>ARTICLE II. Committees</w:t>
            </w:r>
            <w:r w:rsidR="005921A7">
              <w:rPr>
                <w:noProof/>
                <w:webHidden/>
              </w:rPr>
              <w:tab/>
            </w:r>
            <w:r w:rsidR="005921A7">
              <w:rPr>
                <w:noProof/>
                <w:webHidden/>
              </w:rPr>
              <w:fldChar w:fldCharType="begin"/>
            </w:r>
            <w:r w:rsidR="005921A7">
              <w:rPr>
                <w:noProof/>
                <w:webHidden/>
              </w:rPr>
              <w:instrText xml:space="preserve"> PAGEREF _Toc511997500 \h </w:instrText>
            </w:r>
            <w:r w:rsidR="005921A7">
              <w:rPr>
                <w:noProof/>
                <w:webHidden/>
              </w:rPr>
            </w:r>
            <w:r w:rsidR="005921A7">
              <w:rPr>
                <w:noProof/>
                <w:webHidden/>
              </w:rPr>
              <w:fldChar w:fldCharType="separate"/>
            </w:r>
            <w:r w:rsidR="00AA007F">
              <w:rPr>
                <w:noProof/>
                <w:webHidden/>
              </w:rPr>
              <w:t>3</w:t>
            </w:r>
            <w:r w:rsidR="005921A7">
              <w:rPr>
                <w:noProof/>
                <w:webHidden/>
              </w:rPr>
              <w:fldChar w:fldCharType="end"/>
            </w:r>
          </w:hyperlink>
        </w:p>
        <w:p w:rsidR="005921A7" w:rsidRDefault="00CB4891">
          <w:pPr>
            <w:pStyle w:val="TOC2"/>
            <w:tabs>
              <w:tab w:val="right" w:leader="dot" w:pos="9350"/>
            </w:tabs>
            <w:rPr>
              <w:noProof/>
              <w:lang w:eastAsia="en-US"/>
            </w:rPr>
          </w:pPr>
          <w:hyperlink w:anchor="_Toc511997501" w:history="1">
            <w:r w:rsidR="005921A7" w:rsidRPr="00727CE2">
              <w:rPr>
                <w:rStyle w:val="Hyperlink"/>
                <w:noProof/>
              </w:rPr>
              <w:t>Section 1. Negotiations Committee</w:t>
            </w:r>
            <w:r w:rsidR="005921A7">
              <w:rPr>
                <w:noProof/>
                <w:webHidden/>
              </w:rPr>
              <w:tab/>
            </w:r>
            <w:r w:rsidR="005921A7">
              <w:rPr>
                <w:noProof/>
                <w:webHidden/>
              </w:rPr>
              <w:fldChar w:fldCharType="begin"/>
            </w:r>
            <w:r w:rsidR="005921A7">
              <w:rPr>
                <w:noProof/>
                <w:webHidden/>
              </w:rPr>
              <w:instrText xml:space="preserve"> PAGEREF _Toc511997501 \h </w:instrText>
            </w:r>
            <w:r w:rsidR="005921A7">
              <w:rPr>
                <w:noProof/>
                <w:webHidden/>
              </w:rPr>
            </w:r>
            <w:r w:rsidR="005921A7">
              <w:rPr>
                <w:noProof/>
                <w:webHidden/>
              </w:rPr>
              <w:fldChar w:fldCharType="separate"/>
            </w:r>
            <w:r w:rsidR="00AA007F">
              <w:rPr>
                <w:noProof/>
                <w:webHidden/>
              </w:rPr>
              <w:t>3</w:t>
            </w:r>
            <w:r w:rsidR="005921A7">
              <w:rPr>
                <w:noProof/>
                <w:webHidden/>
              </w:rPr>
              <w:fldChar w:fldCharType="end"/>
            </w:r>
          </w:hyperlink>
        </w:p>
        <w:p w:rsidR="005921A7" w:rsidRDefault="00CB4891">
          <w:pPr>
            <w:pStyle w:val="TOC2"/>
            <w:tabs>
              <w:tab w:val="right" w:leader="dot" w:pos="9350"/>
            </w:tabs>
            <w:rPr>
              <w:noProof/>
              <w:lang w:eastAsia="en-US"/>
            </w:rPr>
          </w:pPr>
          <w:hyperlink w:anchor="_Toc511997502" w:history="1">
            <w:r w:rsidR="005921A7" w:rsidRPr="00727CE2">
              <w:rPr>
                <w:rStyle w:val="Hyperlink"/>
                <w:noProof/>
              </w:rPr>
              <w:t>Section 2. Grievance Committee</w:t>
            </w:r>
            <w:r w:rsidR="005921A7">
              <w:rPr>
                <w:noProof/>
                <w:webHidden/>
              </w:rPr>
              <w:tab/>
            </w:r>
            <w:r w:rsidR="005921A7">
              <w:rPr>
                <w:noProof/>
                <w:webHidden/>
              </w:rPr>
              <w:fldChar w:fldCharType="begin"/>
            </w:r>
            <w:r w:rsidR="005921A7">
              <w:rPr>
                <w:noProof/>
                <w:webHidden/>
              </w:rPr>
              <w:instrText xml:space="preserve"> PAGEREF _Toc511997502 \h </w:instrText>
            </w:r>
            <w:r w:rsidR="005921A7">
              <w:rPr>
                <w:noProof/>
                <w:webHidden/>
              </w:rPr>
            </w:r>
            <w:r w:rsidR="005921A7">
              <w:rPr>
                <w:noProof/>
                <w:webHidden/>
              </w:rPr>
              <w:fldChar w:fldCharType="separate"/>
            </w:r>
            <w:r w:rsidR="00AA007F">
              <w:rPr>
                <w:noProof/>
                <w:webHidden/>
              </w:rPr>
              <w:t>3</w:t>
            </w:r>
            <w:r w:rsidR="005921A7">
              <w:rPr>
                <w:noProof/>
                <w:webHidden/>
              </w:rPr>
              <w:fldChar w:fldCharType="end"/>
            </w:r>
          </w:hyperlink>
        </w:p>
        <w:p w:rsidR="005921A7" w:rsidRDefault="00CB4891">
          <w:pPr>
            <w:pStyle w:val="TOC2"/>
            <w:tabs>
              <w:tab w:val="right" w:leader="dot" w:pos="9350"/>
            </w:tabs>
            <w:rPr>
              <w:noProof/>
              <w:lang w:eastAsia="en-US"/>
            </w:rPr>
          </w:pPr>
          <w:hyperlink w:anchor="_Toc511997503" w:history="1">
            <w:r w:rsidR="005921A7" w:rsidRPr="00727CE2">
              <w:rPr>
                <w:rStyle w:val="Hyperlink"/>
                <w:noProof/>
              </w:rPr>
              <w:t>Section 3. Annual Budget Committee</w:t>
            </w:r>
            <w:r w:rsidR="005921A7">
              <w:rPr>
                <w:noProof/>
                <w:webHidden/>
              </w:rPr>
              <w:tab/>
            </w:r>
            <w:r w:rsidR="005921A7">
              <w:rPr>
                <w:noProof/>
                <w:webHidden/>
              </w:rPr>
              <w:fldChar w:fldCharType="begin"/>
            </w:r>
            <w:r w:rsidR="005921A7">
              <w:rPr>
                <w:noProof/>
                <w:webHidden/>
              </w:rPr>
              <w:instrText xml:space="preserve"> PAGEREF _Toc511997503 \h </w:instrText>
            </w:r>
            <w:r w:rsidR="005921A7">
              <w:rPr>
                <w:noProof/>
                <w:webHidden/>
              </w:rPr>
            </w:r>
            <w:r w:rsidR="005921A7">
              <w:rPr>
                <w:noProof/>
                <w:webHidden/>
              </w:rPr>
              <w:fldChar w:fldCharType="separate"/>
            </w:r>
            <w:r w:rsidR="00AA007F">
              <w:rPr>
                <w:noProof/>
                <w:webHidden/>
              </w:rPr>
              <w:t>4</w:t>
            </w:r>
            <w:r w:rsidR="005921A7">
              <w:rPr>
                <w:noProof/>
                <w:webHidden/>
              </w:rPr>
              <w:fldChar w:fldCharType="end"/>
            </w:r>
          </w:hyperlink>
        </w:p>
        <w:p w:rsidR="005921A7" w:rsidRDefault="00CB4891">
          <w:pPr>
            <w:pStyle w:val="TOC2"/>
            <w:tabs>
              <w:tab w:val="right" w:leader="dot" w:pos="9350"/>
            </w:tabs>
            <w:rPr>
              <w:noProof/>
              <w:lang w:eastAsia="en-US"/>
            </w:rPr>
          </w:pPr>
          <w:hyperlink w:anchor="_Toc511997504" w:history="1">
            <w:r w:rsidR="005921A7" w:rsidRPr="00727CE2">
              <w:rPr>
                <w:rStyle w:val="Hyperlink"/>
                <w:noProof/>
              </w:rPr>
              <w:t>Section 4. Audit Committee.</w:t>
            </w:r>
            <w:r w:rsidR="005921A7">
              <w:rPr>
                <w:noProof/>
                <w:webHidden/>
              </w:rPr>
              <w:tab/>
            </w:r>
            <w:r w:rsidR="005921A7">
              <w:rPr>
                <w:noProof/>
                <w:webHidden/>
              </w:rPr>
              <w:fldChar w:fldCharType="begin"/>
            </w:r>
            <w:r w:rsidR="005921A7">
              <w:rPr>
                <w:noProof/>
                <w:webHidden/>
              </w:rPr>
              <w:instrText xml:space="preserve"> PAGEREF _Toc511997504 \h </w:instrText>
            </w:r>
            <w:r w:rsidR="005921A7">
              <w:rPr>
                <w:noProof/>
                <w:webHidden/>
              </w:rPr>
            </w:r>
            <w:r w:rsidR="005921A7">
              <w:rPr>
                <w:noProof/>
                <w:webHidden/>
              </w:rPr>
              <w:fldChar w:fldCharType="separate"/>
            </w:r>
            <w:r w:rsidR="00AA007F">
              <w:rPr>
                <w:noProof/>
                <w:webHidden/>
              </w:rPr>
              <w:t>5</w:t>
            </w:r>
            <w:r w:rsidR="005921A7">
              <w:rPr>
                <w:noProof/>
                <w:webHidden/>
              </w:rPr>
              <w:fldChar w:fldCharType="end"/>
            </w:r>
          </w:hyperlink>
        </w:p>
        <w:p w:rsidR="005921A7" w:rsidRDefault="00CB4891">
          <w:pPr>
            <w:pStyle w:val="TOC2"/>
            <w:tabs>
              <w:tab w:val="right" w:leader="dot" w:pos="9350"/>
            </w:tabs>
            <w:rPr>
              <w:noProof/>
              <w:lang w:eastAsia="en-US"/>
            </w:rPr>
          </w:pPr>
          <w:hyperlink w:anchor="_Toc511997505" w:history="1">
            <w:r w:rsidR="005921A7" w:rsidRPr="00727CE2">
              <w:rPr>
                <w:rStyle w:val="Hyperlink"/>
                <w:noProof/>
              </w:rPr>
              <w:t>Section 5. Ad Hoc Committees</w:t>
            </w:r>
            <w:r w:rsidR="005921A7">
              <w:rPr>
                <w:noProof/>
                <w:webHidden/>
              </w:rPr>
              <w:tab/>
            </w:r>
            <w:r w:rsidR="005921A7">
              <w:rPr>
                <w:noProof/>
                <w:webHidden/>
              </w:rPr>
              <w:fldChar w:fldCharType="begin"/>
            </w:r>
            <w:r w:rsidR="005921A7">
              <w:rPr>
                <w:noProof/>
                <w:webHidden/>
              </w:rPr>
              <w:instrText xml:space="preserve"> PAGEREF _Toc511997505 \h </w:instrText>
            </w:r>
            <w:r w:rsidR="005921A7">
              <w:rPr>
                <w:noProof/>
                <w:webHidden/>
              </w:rPr>
            </w:r>
            <w:r w:rsidR="005921A7">
              <w:rPr>
                <w:noProof/>
                <w:webHidden/>
              </w:rPr>
              <w:fldChar w:fldCharType="separate"/>
            </w:r>
            <w:r w:rsidR="00AA007F">
              <w:rPr>
                <w:noProof/>
                <w:webHidden/>
              </w:rPr>
              <w:t>5</w:t>
            </w:r>
            <w:r w:rsidR="005921A7">
              <w:rPr>
                <w:noProof/>
                <w:webHidden/>
              </w:rPr>
              <w:fldChar w:fldCharType="end"/>
            </w:r>
          </w:hyperlink>
        </w:p>
        <w:p w:rsidR="005921A7" w:rsidRDefault="00CB4891">
          <w:pPr>
            <w:pStyle w:val="TOC2"/>
            <w:tabs>
              <w:tab w:val="right" w:leader="dot" w:pos="9350"/>
            </w:tabs>
            <w:rPr>
              <w:noProof/>
              <w:lang w:eastAsia="en-US"/>
            </w:rPr>
          </w:pPr>
          <w:hyperlink w:anchor="_Toc511997506" w:history="1">
            <w:r w:rsidR="005921A7" w:rsidRPr="00727CE2">
              <w:rPr>
                <w:rStyle w:val="Hyperlink"/>
                <w:noProof/>
              </w:rPr>
              <w:t>Section 6. Faculty Senates</w:t>
            </w:r>
            <w:r w:rsidR="005921A7">
              <w:rPr>
                <w:noProof/>
                <w:webHidden/>
              </w:rPr>
              <w:tab/>
            </w:r>
            <w:r w:rsidR="005921A7">
              <w:rPr>
                <w:noProof/>
                <w:webHidden/>
              </w:rPr>
              <w:fldChar w:fldCharType="begin"/>
            </w:r>
            <w:r w:rsidR="005921A7">
              <w:rPr>
                <w:noProof/>
                <w:webHidden/>
              </w:rPr>
              <w:instrText xml:space="preserve"> PAGEREF _Toc511997506 \h </w:instrText>
            </w:r>
            <w:r w:rsidR="005921A7">
              <w:rPr>
                <w:noProof/>
                <w:webHidden/>
              </w:rPr>
            </w:r>
            <w:r w:rsidR="005921A7">
              <w:rPr>
                <w:noProof/>
                <w:webHidden/>
              </w:rPr>
              <w:fldChar w:fldCharType="separate"/>
            </w:r>
            <w:r w:rsidR="00AA007F">
              <w:rPr>
                <w:noProof/>
                <w:webHidden/>
              </w:rPr>
              <w:t>5</w:t>
            </w:r>
            <w:r w:rsidR="005921A7">
              <w:rPr>
                <w:noProof/>
                <w:webHidden/>
              </w:rPr>
              <w:fldChar w:fldCharType="end"/>
            </w:r>
          </w:hyperlink>
        </w:p>
        <w:p w:rsidR="005921A7" w:rsidRDefault="00CB4891">
          <w:pPr>
            <w:pStyle w:val="TOC1"/>
            <w:tabs>
              <w:tab w:val="right" w:leader="dot" w:pos="9350"/>
            </w:tabs>
            <w:rPr>
              <w:noProof/>
              <w:lang w:eastAsia="en-US"/>
            </w:rPr>
          </w:pPr>
          <w:hyperlink w:anchor="_Toc511997507" w:history="1">
            <w:r w:rsidR="005921A7" w:rsidRPr="00727CE2">
              <w:rPr>
                <w:rStyle w:val="Hyperlink"/>
                <w:noProof/>
              </w:rPr>
              <w:t>ARTICLE III. Elections of Executive Board Officers</w:t>
            </w:r>
            <w:r w:rsidR="005921A7">
              <w:rPr>
                <w:noProof/>
                <w:webHidden/>
              </w:rPr>
              <w:tab/>
            </w:r>
            <w:r w:rsidR="005921A7">
              <w:rPr>
                <w:noProof/>
                <w:webHidden/>
              </w:rPr>
              <w:fldChar w:fldCharType="begin"/>
            </w:r>
            <w:r w:rsidR="005921A7">
              <w:rPr>
                <w:noProof/>
                <w:webHidden/>
              </w:rPr>
              <w:instrText xml:space="preserve"> PAGEREF _Toc511997507 \h </w:instrText>
            </w:r>
            <w:r w:rsidR="005921A7">
              <w:rPr>
                <w:noProof/>
                <w:webHidden/>
              </w:rPr>
            </w:r>
            <w:r w:rsidR="005921A7">
              <w:rPr>
                <w:noProof/>
                <w:webHidden/>
              </w:rPr>
              <w:fldChar w:fldCharType="separate"/>
            </w:r>
            <w:r w:rsidR="00AA007F">
              <w:rPr>
                <w:noProof/>
                <w:webHidden/>
              </w:rPr>
              <w:t>7</w:t>
            </w:r>
            <w:r w:rsidR="005921A7">
              <w:rPr>
                <w:noProof/>
                <w:webHidden/>
              </w:rPr>
              <w:fldChar w:fldCharType="end"/>
            </w:r>
          </w:hyperlink>
        </w:p>
        <w:p w:rsidR="005921A7" w:rsidRDefault="00CB4891">
          <w:pPr>
            <w:pStyle w:val="TOC2"/>
            <w:tabs>
              <w:tab w:val="right" w:leader="dot" w:pos="9350"/>
            </w:tabs>
            <w:rPr>
              <w:noProof/>
              <w:lang w:eastAsia="en-US"/>
            </w:rPr>
          </w:pPr>
          <w:hyperlink w:anchor="_Toc511997508" w:history="1">
            <w:r w:rsidR="005921A7" w:rsidRPr="00727CE2">
              <w:rPr>
                <w:rStyle w:val="Hyperlink"/>
                <w:noProof/>
              </w:rPr>
              <w:t>Section 1. Election Committee</w:t>
            </w:r>
            <w:r w:rsidR="005921A7">
              <w:rPr>
                <w:noProof/>
                <w:webHidden/>
              </w:rPr>
              <w:tab/>
            </w:r>
            <w:r w:rsidR="005921A7">
              <w:rPr>
                <w:noProof/>
                <w:webHidden/>
              </w:rPr>
              <w:fldChar w:fldCharType="begin"/>
            </w:r>
            <w:r w:rsidR="005921A7">
              <w:rPr>
                <w:noProof/>
                <w:webHidden/>
              </w:rPr>
              <w:instrText xml:space="preserve"> PAGEREF _Toc511997508 \h </w:instrText>
            </w:r>
            <w:r w:rsidR="005921A7">
              <w:rPr>
                <w:noProof/>
                <w:webHidden/>
              </w:rPr>
            </w:r>
            <w:r w:rsidR="005921A7">
              <w:rPr>
                <w:noProof/>
                <w:webHidden/>
              </w:rPr>
              <w:fldChar w:fldCharType="separate"/>
            </w:r>
            <w:r w:rsidR="00AA007F">
              <w:rPr>
                <w:noProof/>
                <w:webHidden/>
              </w:rPr>
              <w:t>7</w:t>
            </w:r>
            <w:r w:rsidR="005921A7">
              <w:rPr>
                <w:noProof/>
                <w:webHidden/>
              </w:rPr>
              <w:fldChar w:fldCharType="end"/>
            </w:r>
          </w:hyperlink>
        </w:p>
        <w:p w:rsidR="005921A7" w:rsidRDefault="00CB4891">
          <w:pPr>
            <w:pStyle w:val="TOC2"/>
            <w:tabs>
              <w:tab w:val="right" w:leader="dot" w:pos="9350"/>
            </w:tabs>
            <w:rPr>
              <w:noProof/>
              <w:lang w:eastAsia="en-US"/>
            </w:rPr>
          </w:pPr>
          <w:hyperlink w:anchor="_Toc511997509" w:history="1">
            <w:r w:rsidR="005921A7" w:rsidRPr="00727CE2">
              <w:rPr>
                <w:rStyle w:val="Hyperlink"/>
                <w:noProof/>
              </w:rPr>
              <w:t>Section 2. Nominations</w:t>
            </w:r>
            <w:r w:rsidR="005921A7">
              <w:rPr>
                <w:noProof/>
                <w:webHidden/>
              </w:rPr>
              <w:tab/>
            </w:r>
            <w:r w:rsidR="005921A7">
              <w:rPr>
                <w:noProof/>
                <w:webHidden/>
              </w:rPr>
              <w:fldChar w:fldCharType="begin"/>
            </w:r>
            <w:r w:rsidR="005921A7">
              <w:rPr>
                <w:noProof/>
                <w:webHidden/>
              </w:rPr>
              <w:instrText xml:space="preserve"> PAGEREF _Toc511997509 \h </w:instrText>
            </w:r>
            <w:r w:rsidR="005921A7">
              <w:rPr>
                <w:noProof/>
                <w:webHidden/>
              </w:rPr>
            </w:r>
            <w:r w:rsidR="005921A7">
              <w:rPr>
                <w:noProof/>
                <w:webHidden/>
              </w:rPr>
              <w:fldChar w:fldCharType="separate"/>
            </w:r>
            <w:r w:rsidR="00AA007F">
              <w:rPr>
                <w:noProof/>
                <w:webHidden/>
              </w:rPr>
              <w:t>8</w:t>
            </w:r>
            <w:r w:rsidR="005921A7">
              <w:rPr>
                <w:noProof/>
                <w:webHidden/>
              </w:rPr>
              <w:fldChar w:fldCharType="end"/>
            </w:r>
          </w:hyperlink>
        </w:p>
        <w:p w:rsidR="005921A7" w:rsidRDefault="00CB4891">
          <w:pPr>
            <w:pStyle w:val="TOC2"/>
            <w:tabs>
              <w:tab w:val="right" w:leader="dot" w:pos="9350"/>
            </w:tabs>
            <w:rPr>
              <w:noProof/>
              <w:lang w:eastAsia="en-US"/>
            </w:rPr>
          </w:pPr>
          <w:hyperlink w:anchor="_Toc511997510" w:history="1">
            <w:r w:rsidR="005921A7" w:rsidRPr="00727CE2">
              <w:rPr>
                <w:rStyle w:val="Hyperlink"/>
                <w:noProof/>
              </w:rPr>
              <w:t>Section 3.  Ballots</w:t>
            </w:r>
            <w:r w:rsidR="005921A7">
              <w:rPr>
                <w:noProof/>
                <w:webHidden/>
              </w:rPr>
              <w:tab/>
            </w:r>
            <w:r w:rsidR="005921A7">
              <w:rPr>
                <w:noProof/>
                <w:webHidden/>
              </w:rPr>
              <w:fldChar w:fldCharType="begin"/>
            </w:r>
            <w:r w:rsidR="005921A7">
              <w:rPr>
                <w:noProof/>
                <w:webHidden/>
              </w:rPr>
              <w:instrText xml:space="preserve"> PAGEREF _Toc511997510 \h </w:instrText>
            </w:r>
            <w:r w:rsidR="005921A7">
              <w:rPr>
                <w:noProof/>
                <w:webHidden/>
              </w:rPr>
            </w:r>
            <w:r w:rsidR="005921A7">
              <w:rPr>
                <w:noProof/>
                <w:webHidden/>
              </w:rPr>
              <w:fldChar w:fldCharType="separate"/>
            </w:r>
            <w:r w:rsidR="00AA007F">
              <w:rPr>
                <w:noProof/>
                <w:webHidden/>
              </w:rPr>
              <w:t>8</w:t>
            </w:r>
            <w:r w:rsidR="005921A7">
              <w:rPr>
                <w:noProof/>
                <w:webHidden/>
              </w:rPr>
              <w:fldChar w:fldCharType="end"/>
            </w:r>
          </w:hyperlink>
        </w:p>
        <w:p w:rsidR="005921A7" w:rsidRDefault="00CB4891">
          <w:pPr>
            <w:pStyle w:val="TOC2"/>
            <w:tabs>
              <w:tab w:val="right" w:leader="dot" w:pos="9350"/>
            </w:tabs>
            <w:rPr>
              <w:noProof/>
              <w:lang w:eastAsia="en-US"/>
            </w:rPr>
          </w:pPr>
          <w:hyperlink w:anchor="_Toc511997511" w:history="1">
            <w:r w:rsidR="005921A7" w:rsidRPr="00727CE2">
              <w:rPr>
                <w:rStyle w:val="Hyperlink"/>
                <w:noProof/>
              </w:rPr>
              <w:t>Section 4. Voter Status</w:t>
            </w:r>
            <w:r w:rsidR="005921A7">
              <w:rPr>
                <w:noProof/>
                <w:webHidden/>
              </w:rPr>
              <w:tab/>
            </w:r>
            <w:r w:rsidR="005921A7">
              <w:rPr>
                <w:noProof/>
                <w:webHidden/>
              </w:rPr>
              <w:fldChar w:fldCharType="begin"/>
            </w:r>
            <w:r w:rsidR="005921A7">
              <w:rPr>
                <w:noProof/>
                <w:webHidden/>
              </w:rPr>
              <w:instrText xml:space="preserve"> PAGEREF _Toc511997511 \h </w:instrText>
            </w:r>
            <w:r w:rsidR="005921A7">
              <w:rPr>
                <w:noProof/>
                <w:webHidden/>
              </w:rPr>
            </w:r>
            <w:r w:rsidR="005921A7">
              <w:rPr>
                <w:noProof/>
                <w:webHidden/>
              </w:rPr>
              <w:fldChar w:fldCharType="separate"/>
            </w:r>
            <w:r w:rsidR="00AA007F">
              <w:rPr>
                <w:noProof/>
                <w:webHidden/>
              </w:rPr>
              <w:t>8</w:t>
            </w:r>
            <w:r w:rsidR="005921A7">
              <w:rPr>
                <w:noProof/>
                <w:webHidden/>
              </w:rPr>
              <w:fldChar w:fldCharType="end"/>
            </w:r>
          </w:hyperlink>
        </w:p>
        <w:p w:rsidR="005921A7" w:rsidRDefault="00CB4891">
          <w:pPr>
            <w:pStyle w:val="TOC1"/>
            <w:tabs>
              <w:tab w:val="right" w:leader="dot" w:pos="9350"/>
            </w:tabs>
            <w:rPr>
              <w:noProof/>
              <w:lang w:eastAsia="en-US"/>
            </w:rPr>
          </w:pPr>
          <w:hyperlink w:anchor="_Toc511997512" w:history="1">
            <w:r w:rsidR="005921A7" w:rsidRPr="00727CE2">
              <w:rPr>
                <w:rStyle w:val="Hyperlink"/>
                <w:noProof/>
              </w:rPr>
              <w:t>ARTICLE IV. Dues and Investment Policy</w:t>
            </w:r>
            <w:r w:rsidR="005921A7">
              <w:rPr>
                <w:noProof/>
                <w:webHidden/>
              </w:rPr>
              <w:tab/>
            </w:r>
            <w:r w:rsidR="005921A7">
              <w:rPr>
                <w:noProof/>
                <w:webHidden/>
              </w:rPr>
              <w:fldChar w:fldCharType="begin"/>
            </w:r>
            <w:r w:rsidR="005921A7">
              <w:rPr>
                <w:noProof/>
                <w:webHidden/>
              </w:rPr>
              <w:instrText xml:space="preserve"> PAGEREF _Toc511997512 \h </w:instrText>
            </w:r>
            <w:r w:rsidR="005921A7">
              <w:rPr>
                <w:noProof/>
                <w:webHidden/>
              </w:rPr>
            </w:r>
            <w:r w:rsidR="005921A7">
              <w:rPr>
                <w:noProof/>
                <w:webHidden/>
              </w:rPr>
              <w:fldChar w:fldCharType="separate"/>
            </w:r>
            <w:r w:rsidR="00AA007F">
              <w:rPr>
                <w:noProof/>
                <w:webHidden/>
              </w:rPr>
              <w:t>8</w:t>
            </w:r>
            <w:r w:rsidR="005921A7">
              <w:rPr>
                <w:noProof/>
                <w:webHidden/>
              </w:rPr>
              <w:fldChar w:fldCharType="end"/>
            </w:r>
          </w:hyperlink>
        </w:p>
        <w:p w:rsidR="005921A7" w:rsidRDefault="00CB4891">
          <w:pPr>
            <w:pStyle w:val="TOC2"/>
            <w:tabs>
              <w:tab w:val="right" w:leader="dot" w:pos="9350"/>
            </w:tabs>
            <w:rPr>
              <w:noProof/>
              <w:lang w:eastAsia="en-US"/>
            </w:rPr>
          </w:pPr>
          <w:hyperlink w:anchor="_Toc511997513" w:history="1">
            <w:r w:rsidR="005921A7" w:rsidRPr="00727CE2">
              <w:rPr>
                <w:rStyle w:val="Hyperlink"/>
                <w:noProof/>
              </w:rPr>
              <w:t>Section 1. Purpose</w:t>
            </w:r>
            <w:r w:rsidR="005921A7">
              <w:rPr>
                <w:noProof/>
                <w:webHidden/>
              </w:rPr>
              <w:tab/>
            </w:r>
            <w:r w:rsidR="005921A7">
              <w:rPr>
                <w:noProof/>
                <w:webHidden/>
              </w:rPr>
              <w:fldChar w:fldCharType="begin"/>
            </w:r>
            <w:r w:rsidR="005921A7">
              <w:rPr>
                <w:noProof/>
                <w:webHidden/>
              </w:rPr>
              <w:instrText xml:space="preserve"> PAGEREF _Toc511997513 \h </w:instrText>
            </w:r>
            <w:r w:rsidR="005921A7">
              <w:rPr>
                <w:noProof/>
                <w:webHidden/>
              </w:rPr>
            </w:r>
            <w:r w:rsidR="005921A7">
              <w:rPr>
                <w:noProof/>
                <w:webHidden/>
              </w:rPr>
              <w:fldChar w:fldCharType="separate"/>
            </w:r>
            <w:r w:rsidR="00AA007F">
              <w:rPr>
                <w:noProof/>
                <w:webHidden/>
              </w:rPr>
              <w:t>8</w:t>
            </w:r>
            <w:r w:rsidR="005921A7">
              <w:rPr>
                <w:noProof/>
                <w:webHidden/>
              </w:rPr>
              <w:fldChar w:fldCharType="end"/>
            </w:r>
          </w:hyperlink>
        </w:p>
        <w:p w:rsidR="005921A7" w:rsidRDefault="00CB4891">
          <w:pPr>
            <w:pStyle w:val="TOC2"/>
            <w:tabs>
              <w:tab w:val="right" w:leader="dot" w:pos="9350"/>
            </w:tabs>
            <w:rPr>
              <w:noProof/>
              <w:lang w:eastAsia="en-US"/>
            </w:rPr>
          </w:pPr>
          <w:hyperlink w:anchor="_Toc511997514" w:history="1">
            <w:r w:rsidR="005921A7" w:rsidRPr="00727CE2">
              <w:rPr>
                <w:rStyle w:val="Hyperlink"/>
                <w:noProof/>
              </w:rPr>
              <w:t xml:space="preserve">Section 2. Calculation of dues </w:t>
            </w:r>
            <w:r w:rsidR="005921A7">
              <w:rPr>
                <w:noProof/>
                <w:webHidden/>
              </w:rPr>
              <w:tab/>
            </w:r>
            <w:r w:rsidR="005921A7">
              <w:rPr>
                <w:noProof/>
                <w:webHidden/>
              </w:rPr>
              <w:fldChar w:fldCharType="begin"/>
            </w:r>
            <w:r w:rsidR="005921A7">
              <w:rPr>
                <w:noProof/>
                <w:webHidden/>
              </w:rPr>
              <w:instrText xml:space="preserve"> PAGEREF _Toc511997514 \h </w:instrText>
            </w:r>
            <w:r w:rsidR="005921A7">
              <w:rPr>
                <w:noProof/>
                <w:webHidden/>
              </w:rPr>
            </w:r>
            <w:r w:rsidR="005921A7">
              <w:rPr>
                <w:noProof/>
                <w:webHidden/>
              </w:rPr>
              <w:fldChar w:fldCharType="separate"/>
            </w:r>
            <w:r w:rsidR="00AA007F">
              <w:rPr>
                <w:noProof/>
                <w:webHidden/>
              </w:rPr>
              <w:t>8</w:t>
            </w:r>
            <w:r w:rsidR="005921A7">
              <w:rPr>
                <w:noProof/>
                <w:webHidden/>
              </w:rPr>
              <w:fldChar w:fldCharType="end"/>
            </w:r>
          </w:hyperlink>
        </w:p>
        <w:p w:rsidR="005921A7" w:rsidRDefault="00CB4891">
          <w:pPr>
            <w:pStyle w:val="TOC2"/>
            <w:tabs>
              <w:tab w:val="right" w:leader="dot" w:pos="9350"/>
            </w:tabs>
            <w:rPr>
              <w:noProof/>
              <w:lang w:eastAsia="en-US"/>
            </w:rPr>
          </w:pPr>
          <w:hyperlink w:anchor="_Toc511997515" w:history="1">
            <w:r w:rsidR="005921A7" w:rsidRPr="00727CE2">
              <w:rPr>
                <w:rStyle w:val="Hyperlink"/>
                <w:noProof/>
              </w:rPr>
              <w:t>Section 3. Investment Policy</w:t>
            </w:r>
            <w:r w:rsidR="005921A7">
              <w:rPr>
                <w:noProof/>
                <w:webHidden/>
              </w:rPr>
              <w:tab/>
            </w:r>
            <w:r w:rsidR="005921A7">
              <w:rPr>
                <w:noProof/>
                <w:webHidden/>
              </w:rPr>
              <w:fldChar w:fldCharType="begin"/>
            </w:r>
            <w:r w:rsidR="005921A7">
              <w:rPr>
                <w:noProof/>
                <w:webHidden/>
              </w:rPr>
              <w:instrText xml:space="preserve"> PAGEREF _Toc511997515 \h </w:instrText>
            </w:r>
            <w:r w:rsidR="005921A7">
              <w:rPr>
                <w:noProof/>
                <w:webHidden/>
              </w:rPr>
            </w:r>
            <w:r w:rsidR="005921A7">
              <w:rPr>
                <w:noProof/>
                <w:webHidden/>
              </w:rPr>
              <w:fldChar w:fldCharType="separate"/>
            </w:r>
            <w:r w:rsidR="00AA007F">
              <w:rPr>
                <w:noProof/>
                <w:webHidden/>
              </w:rPr>
              <w:t>9</w:t>
            </w:r>
            <w:r w:rsidR="005921A7">
              <w:rPr>
                <w:noProof/>
                <w:webHidden/>
              </w:rPr>
              <w:fldChar w:fldCharType="end"/>
            </w:r>
          </w:hyperlink>
        </w:p>
        <w:p w:rsidR="005921A7" w:rsidRDefault="00CB4891">
          <w:pPr>
            <w:pStyle w:val="TOC1"/>
            <w:tabs>
              <w:tab w:val="right" w:leader="dot" w:pos="9350"/>
            </w:tabs>
            <w:rPr>
              <w:noProof/>
              <w:lang w:eastAsia="en-US"/>
            </w:rPr>
          </w:pPr>
          <w:hyperlink w:anchor="_Toc511997516" w:history="1">
            <w:r w:rsidR="005921A7" w:rsidRPr="00727CE2">
              <w:rPr>
                <w:rStyle w:val="Hyperlink"/>
                <w:noProof/>
              </w:rPr>
              <w:t>ARTICLE V. Quorum</w:t>
            </w:r>
            <w:r w:rsidR="005921A7">
              <w:rPr>
                <w:noProof/>
                <w:webHidden/>
              </w:rPr>
              <w:tab/>
            </w:r>
            <w:r w:rsidR="005921A7">
              <w:rPr>
                <w:noProof/>
                <w:webHidden/>
              </w:rPr>
              <w:fldChar w:fldCharType="begin"/>
            </w:r>
            <w:r w:rsidR="005921A7">
              <w:rPr>
                <w:noProof/>
                <w:webHidden/>
              </w:rPr>
              <w:instrText xml:space="preserve"> PAGEREF _Toc511997516 \h </w:instrText>
            </w:r>
            <w:r w:rsidR="005921A7">
              <w:rPr>
                <w:noProof/>
                <w:webHidden/>
              </w:rPr>
            </w:r>
            <w:r w:rsidR="005921A7">
              <w:rPr>
                <w:noProof/>
                <w:webHidden/>
              </w:rPr>
              <w:fldChar w:fldCharType="separate"/>
            </w:r>
            <w:r w:rsidR="00AA007F">
              <w:rPr>
                <w:noProof/>
                <w:webHidden/>
              </w:rPr>
              <w:t>9</w:t>
            </w:r>
            <w:r w:rsidR="005921A7">
              <w:rPr>
                <w:noProof/>
                <w:webHidden/>
              </w:rPr>
              <w:fldChar w:fldCharType="end"/>
            </w:r>
          </w:hyperlink>
        </w:p>
        <w:p w:rsidR="005921A7" w:rsidRDefault="00CB4891">
          <w:pPr>
            <w:pStyle w:val="TOC1"/>
            <w:tabs>
              <w:tab w:val="right" w:leader="dot" w:pos="9350"/>
            </w:tabs>
            <w:rPr>
              <w:noProof/>
              <w:lang w:eastAsia="en-US"/>
            </w:rPr>
          </w:pPr>
          <w:hyperlink w:anchor="_Toc511997517" w:history="1">
            <w:r w:rsidR="005921A7" w:rsidRPr="00727CE2">
              <w:rPr>
                <w:rStyle w:val="Hyperlink"/>
                <w:noProof/>
              </w:rPr>
              <w:t>ARTICLE VI. Duties of Officers</w:t>
            </w:r>
            <w:r w:rsidR="005921A7">
              <w:rPr>
                <w:noProof/>
                <w:webHidden/>
              </w:rPr>
              <w:tab/>
            </w:r>
            <w:r w:rsidR="005921A7">
              <w:rPr>
                <w:noProof/>
                <w:webHidden/>
              </w:rPr>
              <w:fldChar w:fldCharType="begin"/>
            </w:r>
            <w:r w:rsidR="005921A7">
              <w:rPr>
                <w:noProof/>
                <w:webHidden/>
              </w:rPr>
              <w:instrText xml:space="preserve"> PAGEREF _Toc511997517 \h </w:instrText>
            </w:r>
            <w:r w:rsidR="005921A7">
              <w:rPr>
                <w:noProof/>
                <w:webHidden/>
              </w:rPr>
            </w:r>
            <w:r w:rsidR="005921A7">
              <w:rPr>
                <w:noProof/>
                <w:webHidden/>
              </w:rPr>
              <w:fldChar w:fldCharType="separate"/>
            </w:r>
            <w:r w:rsidR="00AA007F">
              <w:rPr>
                <w:noProof/>
                <w:webHidden/>
              </w:rPr>
              <w:t>10</w:t>
            </w:r>
            <w:r w:rsidR="005921A7">
              <w:rPr>
                <w:noProof/>
                <w:webHidden/>
              </w:rPr>
              <w:fldChar w:fldCharType="end"/>
            </w:r>
          </w:hyperlink>
        </w:p>
        <w:p w:rsidR="005921A7" w:rsidRDefault="00CB4891">
          <w:pPr>
            <w:pStyle w:val="TOC2"/>
            <w:tabs>
              <w:tab w:val="right" w:leader="dot" w:pos="9350"/>
            </w:tabs>
            <w:rPr>
              <w:noProof/>
              <w:lang w:eastAsia="en-US"/>
            </w:rPr>
          </w:pPr>
          <w:hyperlink w:anchor="_Toc511997518" w:history="1">
            <w:r w:rsidR="005921A7" w:rsidRPr="00727CE2">
              <w:rPr>
                <w:rStyle w:val="Hyperlink"/>
                <w:noProof/>
              </w:rPr>
              <w:t>Section 1. The District President</w:t>
            </w:r>
            <w:r w:rsidR="005921A7">
              <w:rPr>
                <w:noProof/>
                <w:webHidden/>
              </w:rPr>
              <w:tab/>
            </w:r>
            <w:r w:rsidR="005921A7">
              <w:rPr>
                <w:noProof/>
                <w:webHidden/>
              </w:rPr>
              <w:fldChar w:fldCharType="begin"/>
            </w:r>
            <w:r w:rsidR="005921A7">
              <w:rPr>
                <w:noProof/>
                <w:webHidden/>
              </w:rPr>
              <w:instrText xml:space="preserve"> PAGEREF _Toc511997518 \h </w:instrText>
            </w:r>
            <w:r w:rsidR="005921A7">
              <w:rPr>
                <w:noProof/>
                <w:webHidden/>
              </w:rPr>
            </w:r>
            <w:r w:rsidR="005921A7">
              <w:rPr>
                <w:noProof/>
                <w:webHidden/>
              </w:rPr>
              <w:fldChar w:fldCharType="separate"/>
            </w:r>
            <w:r w:rsidR="00AA007F">
              <w:rPr>
                <w:noProof/>
                <w:webHidden/>
              </w:rPr>
              <w:t>10</w:t>
            </w:r>
            <w:r w:rsidR="005921A7">
              <w:rPr>
                <w:noProof/>
                <w:webHidden/>
              </w:rPr>
              <w:fldChar w:fldCharType="end"/>
            </w:r>
          </w:hyperlink>
        </w:p>
        <w:p w:rsidR="005921A7" w:rsidRDefault="00CB4891">
          <w:pPr>
            <w:pStyle w:val="TOC2"/>
            <w:tabs>
              <w:tab w:val="right" w:leader="dot" w:pos="9350"/>
            </w:tabs>
            <w:rPr>
              <w:noProof/>
              <w:lang w:eastAsia="en-US"/>
            </w:rPr>
          </w:pPr>
          <w:hyperlink w:anchor="_Toc511997519" w:history="1">
            <w:r w:rsidR="005921A7" w:rsidRPr="00727CE2">
              <w:rPr>
                <w:rStyle w:val="Hyperlink"/>
                <w:noProof/>
              </w:rPr>
              <w:t>Section 2. AFT Seattle Faculty Senate Presidents</w:t>
            </w:r>
            <w:r w:rsidR="005921A7">
              <w:rPr>
                <w:noProof/>
                <w:webHidden/>
              </w:rPr>
              <w:tab/>
            </w:r>
            <w:r w:rsidR="005921A7">
              <w:rPr>
                <w:noProof/>
                <w:webHidden/>
              </w:rPr>
              <w:fldChar w:fldCharType="begin"/>
            </w:r>
            <w:r w:rsidR="005921A7">
              <w:rPr>
                <w:noProof/>
                <w:webHidden/>
              </w:rPr>
              <w:instrText xml:space="preserve"> PAGEREF _Toc511997519 \h </w:instrText>
            </w:r>
            <w:r w:rsidR="005921A7">
              <w:rPr>
                <w:noProof/>
                <w:webHidden/>
              </w:rPr>
            </w:r>
            <w:r w:rsidR="005921A7">
              <w:rPr>
                <w:noProof/>
                <w:webHidden/>
              </w:rPr>
              <w:fldChar w:fldCharType="separate"/>
            </w:r>
            <w:r w:rsidR="00AA007F">
              <w:rPr>
                <w:noProof/>
                <w:webHidden/>
              </w:rPr>
              <w:t>10</w:t>
            </w:r>
            <w:r w:rsidR="005921A7">
              <w:rPr>
                <w:noProof/>
                <w:webHidden/>
              </w:rPr>
              <w:fldChar w:fldCharType="end"/>
            </w:r>
          </w:hyperlink>
        </w:p>
        <w:p w:rsidR="005921A7" w:rsidRDefault="00CB4891">
          <w:pPr>
            <w:pStyle w:val="TOC2"/>
            <w:tabs>
              <w:tab w:val="right" w:leader="dot" w:pos="9350"/>
            </w:tabs>
            <w:rPr>
              <w:noProof/>
              <w:lang w:eastAsia="en-US"/>
            </w:rPr>
          </w:pPr>
          <w:hyperlink w:anchor="_Toc511997520" w:history="1">
            <w:r w:rsidR="005921A7" w:rsidRPr="00727CE2">
              <w:rPr>
                <w:rStyle w:val="Hyperlink"/>
                <w:noProof/>
              </w:rPr>
              <w:t>Section 3. AFT Seattle District President for Part-Time Faculty</w:t>
            </w:r>
            <w:r w:rsidR="005921A7">
              <w:rPr>
                <w:noProof/>
                <w:webHidden/>
              </w:rPr>
              <w:tab/>
            </w:r>
            <w:r w:rsidR="005921A7">
              <w:rPr>
                <w:noProof/>
                <w:webHidden/>
              </w:rPr>
              <w:fldChar w:fldCharType="begin"/>
            </w:r>
            <w:r w:rsidR="005921A7">
              <w:rPr>
                <w:noProof/>
                <w:webHidden/>
              </w:rPr>
              <w:instrText xml:space="preserve"> PAGEREF _Toc511997520 \h </w:instrText>
            </w:r>
            <w:r w:rsidR="005921A7">
              <w:rPr>
                <w:noProof/>
                <w:webHidden/>
              </w:rPr>
            </w:r>
            <w:r w:rsidR="005921A7">
              <w:rPr>
                <w:noProof/>
                <w:webHidden/>
              </w:rPr>
              <w:fldChar w:fldCharType="separate"/>
            </w:r>
            <w:r w:rsidR="00AA007F">
              <w:rPr>
                <w:noProof/>
                <w:webHidden/>
              </w:rPr>
              <w:t>11</w:t>
            </w:r>
            <w:r w:rsidR="005921A7">
              <w:rPr>
                <w:noProof/>
                <w:webHidden/>
              </w:rPr>
              <w:fldChar w:fldCharType="end"/>
            </w:r>
          </w:hyperlink>
        </w:p>
        <w:p w:rsidR="005921A7" w:rsidRDefault="00CB4891">
          <w:pPr>
            <w:pStyle w:val="TOC2"/>
            <w:tabs>
              <w:tab w:val="right" w:leader="dot" w:pos="9350"/>
            </w:tabs>
            <w:rPr>
              <w:noProof/>
              <w:lang w:eastAsia="en-US"/>
            </w:rPr>
          </w:pPr>
          <w:hyperlink w:anchor="_Toc511997521" w:history="1">
            <w:r w:rsidR="005921A7" w:rsidRPr="00727CE2">
              <w:rPr>
                <w:rStyle w:val="Hyperlink"/>
                <w:noProof/>
              </w:rPr>
              <w:t>Section 4. The AFT Seattle District Secretary</w:t>
            </w:r>
            <w:r w:rsidR="005921A7">
              <w:rPr>
                <w:noProof/>
                <w:webHidden/>
              </w:rPr>
              <w:tab/>
            </w:r>
            <w:r w:rsidR="005921A7">
              <w:rPr>
                <w:noProof/>
                <w:webHidden/>
              </w:rPr>
              <w:fldChar w:fldCharType="begin"/>
            </w:r>
            <w:r w:rsidR="005921A7">
              <w:rPr>
                <w:noProof/>
                <w:webHidden/>
              </w:rPr>
              <w:instrText xml:space="preserve"> PAGEREF _Toc511997521 \h </w:instrText>
            </w:r>
            <w:r w:rsidR="005921A7">
              <w:rPr>
                <w:noProof/>
                <w:webHidden/>
              </w:rPr>
            </w:r>
            <w:r w:rsidR="005921A7">
              <w:rPr>
                <w:noProof/>
                <w:webHidden/>
              </w:rPr>
              <w:fldChar w:fldCharType="separate"/>
            </w:r>
            <w:r w:rsidR="00AA007F">
              <w:rPr>
                <w:noProof/>
                <w:webHidden/>
              </w:rPr>
              <w:t>11</w:t>
            </w:r>
            <w:r w:rsidR="005921A7">
              <w:rPr>
                <w:noProof/>
                <w:webHidden/>
              </w:rPr>
              <w:fldChar w:fldCharType="end"/>
            </w:r>
          </w:hyperlink>
        </w:p>
        <w:p w:rsidR="005921A7" w:rsidRDefault="00CB4891">
          <w:pPr>
            <w:pStyle w:val="TOC2"/>
            <w:tabs>
              <w:tab w:val="right" w:leader="dot" w:pos="9350"/>
            </w:tabs>
            <w:rPr>
              <w:noProof/>
              <w:lang w:eastAsia="en-US"/>
            </w:rPr>
          </w:pPr>
          <w:hyperlink w:anchor="_Toc511997522" w:history="1">
            <w:r w:rsidR="005921A7" w:rsidRPr="00727CE2">
              <w:rPr>
                <w:rStyle w:val="Hyperlink"/>
                <w:noProof/>
              </w:rPr>
              <w:t>Section 5. The Treasurer</w:t>
            </w:r>
            <w:r w:rsidR="005921A7">
              <w:rPr>
                <w:noProof/>
                <w:webHidden/>
              </w:rPr>
              <w:tab/>
            </w:r>
            <w:r w:rsidR="005921A7">
              <w:rPr>
                <w:noProof/>
                <w:webHidden/>
              </w:rPr>
              <w:fldChar w:fldCharType="begin"/>
            </w:r>
            <w:r w:rsidR="005921A7">
              <w:rPr>
                <w:noProof/>
                <w:webHidden/>
              </w:rPr>
              <w:instrText xml:space="preserve"> PAGEREF _Toc511997522 \h </w:instrText>
            </w:r>
            <w:r w:rsidR="005921A7">
              <w:rPr>
                <w:noProof/>
                <w:webHidden/>
              </w:rPr>
            </w:r>
            <w:r w:rsidR="005921A7">
              <w:rPr>
                <w:noProof/>
                <w:webHidden/>
              </w:rPr>
              <w:fldChar w:fldCharType="separate"/>
            </w:r>
            <w:r w:rsidR="00AA007F">
              <w:rPr>
                <w:noProof/>
                <w:webHidden/>
              </w:rPr>
              <w:t>11</w:t>
            </w:r>
            <w:r w:rsidR="005921A7">
              <w:rPr>
                <w:noProof/>
                <w:webHidden/>
              </w:rPr>
              <w:fldChar w:fldCharType="end"/>
            </w:r>
          </w:hyperlink>
        </w:p>
        <w:p w:rsidR="005921A7" w:rsidRDefault="00CB4891">
          <w:pPr>
            <w:pStyle w:val="TOC2"/>
            <w:tabs>
              <w:tab w:val="right" w:leader="dot" w:pos="9350"/>
            </w:tabs>
            <w:rPr>
              <w:noProof/>
              <w:lang w:eastAsia="en-US"/>
            </w:rPr>
          </w:pPr>
          <w:hyperlink w:anchor="_Toc511997523" w:history="1">
            <w:r w:rsidR="005921A7" w:rsidRPr="00727CE2">
              <w:rPr>
                <w:rStyle w:val="Hyperlink"/>
                <w:noProof/>
              </w:rPr>
              <w:t>Section 6. Membership Chair</w:t>
            </w:r>
            <w:r w:rsidR="005921A7">
              <w:rPr>
                <w:noProof/>
                <w:webHidden/>
              </w:rPr>
              <w:tab/>
            </w:r>
            <w:r w:rsidR="005921A7">
              <w:rPr>
                <w:noProof/>
                <w:webHidden/>
              </w:rPr>
              <w:fldChar w:fldCharType="begin"/>
            </w:r>
            <w:r w:rsidR="005921A7">
              <w:rPr>
                <w:noProof/>
                <w:webHidden/>
              </w:rPr>
              <w:instrText xml:space="preserve"> PAGEREF _Toc511997523 \h </w:instrText>
            </w:r>
            <w:r w:rsidR="005921A7">
              <w:rPr>
                <w:noProof/>
                <w:webHidden/>
              </w:rPr>
            </w:r>
            <w:r w:rsidR="005921A7">
              <w:rPr>
                <w:noProof/>
                <w:webHidden/>
              </w:rPr>
              <w:fldChar w:fldCharType="separate"/>
            </w:r>
            <w:r w:rsidR="00AA007F">
              <w:rPr>
                <w:noProof/>
                <w:webHidden/>
              </w:rPr>
              <w:t>12</w:t>
            </w:r>
            <w:r w:rsidR="005921A7">
              <w:rPr>
                <w:noProof/>
                <w:webHidden/>
              </w:rPr>
              <w:fldChar w:fldCharType="end"/>
            </w:r>
          </w:hyperlink>
        </w:p>
        <w:p w:rsidR="005921A7" w:rsidRDefault="00CB4891">
          <w:pPr>
            <w:pStyle w:val="TOC2"/>
            <w:tabs>
              <w:tab w:val="right" w:leader="dot" w:pos="9350"/>
            </w:tabs>
            <w:rPr>
              <w:noProof/>
              <w:lang w:eastAsia="en-US"/>
            </w:rPr>
          </w:pPr>
          <w:hyperlink w:anchor="_Toc511997524" w:history="1">
            <w:r w:rsidR="005921A7" w:rsidRPr="00727CE2">
              <w:rPr>
                <w:rStyle w:val="Hyperlink"/>
                <w:noProof/>
              </w:rPr>
              <w:t>Section 7. Negotiations Chair</w:t>
            </w:r>
            <w:r w:rsidR="005921A7">
              <w:rPr>
                <w:noProof/>
                <w:webHidden/>
              </w:rPr>
              <w:tab/>
            </w:r>
            <w:r w:rsidR="005921A7">
              <w:rPr>
                <w:noProof/>
                <w:webHidden/>
              </w:rPr>
              <w:fldChar w:fldCharType="begin"/>
            </w:r>
            <w:r w:rsidR="005921A7">
              <w:rPr>
                <w:noProof/>
                <w:webHidden/>
              </w:rPr>
              <w:instrText xml:space="preserve"> PAGEREF _Toc511997524 \h </w:instrText>
            </w:r>
            <w:r w:rsidR="005921A7">
              <w:rPr>
                <w:noProof/>
                <w:webHidden/>
              </w:rPr>
            </w:r>
            <w:r w:rsidR="005921A7">
              <w:rPr>
                <w:noProof/>
                <w:webHidden/>
              </w:rPr>
              <w:fldChar w:fldCharType="separate"/>
            </w:r>
            <w:r w:rsidR="00AA007F">
              <w:rPr>
                <w:noProof/>
                <w:webHidden/>
              </w:rPr>
              <w:t>12</w:t>
            </w:r>
            <w:r w:rsidR="005921A7">
              <w:rPr>
                <w:noProof/>
                <w:webHidden/>
              </w:rPr>
              <w:fldChar w:fldCharType="end"/>
            </w:r>
          </w:hyperlink>
        </w:p>
        <w:p w:rsidR="005921A7" w:rsidRDefault="00CB4891">
          <w:pPr>
            <w:pStyle w:val="TOC2"/>
            <w:tabs>
              <w:tab w:val="right" w:leader="dot" w:pos="9350"/>
            </w:tabs>
            <w:rPr>
              <w:noProof/>
              <w:lang w:eastAsia="en-US"/>
            </w:rPr>
          </w:pPr>
          <w:hyperlink w:anchor="_Toc511997525" w:history="1">
            <w:r w:rsidR="005921A7" w:rsidRPr="00727CE2">
              <w:rPr>
                <w:rStyle w:val="Hyperlink"/>
                <w:noProof/>
              </w:rPr>
              <w:t>Section 8. Communications Chair</w:t>
            </w:r>
            <w:r w:rsidR="005921A7">
              <w:rPr>
                <w:noProof/>
                <w:webHidden/>
              </w:rPr>
              <w:tab/>
            </w:r>
            <w:r w:rsidR="005921A7">
              <w:rPr>
                <w:noProof/>
                <w:webHidden/>
              </w:rPr>
              <w:fldChar w:fldCharType="begin"/>
            </w:r>
            <w:r w:rsidR="005921A7">
              <w:rPr>
                <w:noProof/>
                <w:webHidden/>
              </w:rPr>
              <w:instrText xml:space="preserve"> PAGEREF _Toc511997525 \h </w:instrText>
            </w:r>
            <w:r w:rsidR="005921A7">
              <w:rPr>
                <w:noProof/>
                <w:webHidden/>
              </w:rPr>
            </w:r>
            <w:r w:rsidR="005921A7">
              <w:rPr>
                <w:noProof/>
                <w:webHidden/>
              </w:rPr>
              <w:fldChar w:fldCharType="separate"/>
            </w:r>
            <w:r w:rsidR="00AA007F">
              <w:rPr>
                <w:noProof/>
                <w:webHidden/>
              </w:rPr>
              <w:t>13</w:t>
            </w:r>
            <w:r w:rsidR="005921A7">
              <w:rPr>
                <w:noProof/>
                <w:webHidden/>
              </w:rPr>
              <w:fldChar w:fldCharType="end"/>
            </w:r>
          </w:hyperlink>
        </w:p>
        <w:p w:rsidR="005921A7" w:rsidRDefault="00CB4891">
          <w:pPr>
            <w:pStyle w:val="TOC2"/>
            <w:tabs>
              <w:tab w:val="right" w:leader="dot" w:pos="9350"/>
            </w:tabs>
            <w:rPr>
              <w:noProof/>
              <w:lang w:eastAsia="en-US"/>
            </w:rPr>
          </w:pPr>
          <w:hyperlink w:anchor="_Toc511997526" w:history="1">
            <w:r w:rsidR="005921A7" w:rsidRPr="00727CE2">
              <w:rPr>
                <w:rStyle w:val="Hyperlink"/>
                <w:noProof/>
              </w:rPr>
              <w:t>Section 9. Political Action Chair</w:t>
            </w:r>
            <w:r w:rsidR="005921A7">
              <w:rPr>
                <w:noProof/>
                <w:webHidden/>
              </w:rPr>
              <w:tab/>
            </w:r>
            <w:r w:rsidR="005921A7">
              <w:rPr>
                <w:noProof/>
                <w:webHidden/>
              </w:rPr>
              <w:fldChar w:fldCharType="begin"/>
            </w:r>
            <w:r w:rsidR="005921A7">
              <w:rPr>
                <w:noProof/>
                <w:webHidden/>
              </w:rPr>
              <w:instrText xml:space="preserve"> PAGEREF _Toc511997526 \h </w:instrText>
            </w:r>
            <w:r w:rsidR="005921A7">
              <w:rPr>
                <w:noProof/>
                <w:webHidden/>
              </w:rPr>
            </w:r>
            <w:r w:rsidR="005921A7">
              <w:rPr>
                <w:noProof/>
                <w:webHidden/>
              </w:rPr>
              <w:fldChar w:fldCharType="separate"/>
            </w:r>
            <w:r w:rsidR="00AA007F">
              <w:rPr>
                <w:noProof/>
                <w:webHidden/>
              </w:rPr>
              <w:t>13</w:t>
            </w:r>
            <w:r w:rsidR="005921A7">
              <w:rPr>
                <w:noProof/>
                <w:webHidden/>
              </w:rPr>
              <w:fldChar w:fldCharType="end"/>
            </w:r>
          </w:hyperlink>
        </w:p>
        <w:p w:rsidR="005921A7" w:rsidRDefault="00CB4891">
          <w:pPr>
            <w:pStyle w:val="TOC2"/>
            <w:tabs>
              <w:tab w:val="right" w:leader="dot" w:pos="9350"/>
            </w:tabs>
            <w:rPr>
              <w:noProof/>
              <w:lang w:eastAsia="en-US"/>
            </w:rPr>
          </w:pPr>
          <w:hyperlink w:anchor="_Toc511997527" w:history="1">
            <w:r w:rsidR="005921A7" w:rsidRPr="00727CE2">
              <w:rPr>
                <w:rStyle w:val="Hyperlink"/>
                <w:noProof/>
              </w:rPr>
              <w:t>Section 10. Professional Issues Chair</w:t>
            </w:r>
            <w:r w:rsidR="005921A7">
              <w:rPr>
                <w:noProof/>
                <w:webHidden/>
              </w:rPr>
              <w:tab/>
            </w:r>
            <w:r w:rsidR="005921A7">
              <w:rPr>
                <w:noProof/>
                <w:webHidden/>
              </w:rPr>
              <w:fldChar w:fldCharType="begin"/>
            </w:r>
            <w:r w:rsidR="005921A7">
              <w:rPr>
                <w:noProof/>
                <w:webHidden/>
              </w:rPr>
              <w:instrText xml:space="preserve"> PAGEREF _Toc511997527 \h </w:instrText>
            </w:r>
            <w:r w:rsidR="005921A7">
              <w:rPr>
                <w:noProof/>
                <w:webHidden/>
              </w:rPr>
            </w:r>
            <w:r w:rsidR="005921A7">
              <w:rPr>
                <w:noProof/>
                <w:webHidden/>
              </w:rPr>
              <w:fldChar w:fldCharType="separate"/>
            </w:r>
            <w:r w:rsidR="00AA007F">
              <w:rPr>
                <w:noProof/>
                <w:webHidden/>
              </w:rPr>
              <w:t>14</w:t>
            </w:r>
            <w:r w:rsidR="005921A7">
              <w:rPr>
                <w:noProof/>
                <w:webHidden/>
              </w:rPr>
              <w:fldChar w:fldCharType="end"/>
            </w:r>
          </w:hyperlink>
        </w:p>
        <w:p w:rsidR="005921A7" w:rsidRDefault="00CB4891">
          <w:pPr>
            <w:pStyle w:val="TOC2"/>
            <w:tabs>
              <w:tab w:val="right" w:leader="dot" w:pos="9350"/>
            </w:tabs>
            <w:rPr>
              <w:noProof/>
              <w:lang w:eastAsia="en-US"/>
            </w:rPr>
          </w:pPr>
          <w:hyperlink w:anchor="_Toc511997528" w:history="1">
            <w:r w:rsidR="005921A7" w:rsidRPr="00727CE2">
              <w:rPr>
                <w:rStyle w:val="Hyperlink"/>
                <w:noProof/>
              </w:rPr>
              <w:t>Section 11. Technological Issues Chair</w:t>
            </w:r>
            <w:r w:rsidR="005921A7">
              <w:rPr>
                <w:noProof/>
                <w:webHidden/>
              </w:rPr>
              <w:tab/>
            </w:r>
            <w:r w:rsidR="005921A7">
              <w:rPr>
                <w:noProof/>
                <w:webHidden/>
              </w:rPr>
              <w:fldChar w:fldCharType="begin"/>
            </w:r>
            <w:r w:rsidR="005921A7">
              <w:rPr>
                <w:noProof/>
                <w:webHidden/>
              </w:rPr>
              <w:instrText xml:space="preserve"> PAGEREF _Toc511997528 \h </w:instrText>
            </w:r>
            <w:r w:rsidR="005921A7">
              <w:rPr>
                <w:noProof/>
                <w:webHidden/>
              </w:rPr>
            </w:r>
            <w:r w:rsidR="005921A7">
              <w:rPr>
                <w:noProof/>
                <w:webHidden/>
              </w:rPr>
              <w:fldChar w:fldCharType="separate"/>
            </w:r>
            <w:r w:rsidR="00AA007F">
              <w:rPr>
                <w:noProof/>
                <w:webHidden/>
              </w:rPr>
              <w:t>14</w:t>
            </w:r>
            <w:r w:rsidR="005921A7">
              <w:rPr>
                <w:noProof/>
                <w:webHidden/>
              </w:rPr>
              <w:fldChar w:fldCharType="end"/>
            </w:r>
          </w:hyperlink>
        </w:p>
        <w:p w:rsidR="005921A7" w:rsidRDefault="00CB4891">
          <w:pPr>
            <w:pStyle w:val="TOC2"/>
            <w:tabs>
              <w:tab w:val="right" w:leader="dot" w:pos="9350"/>
            </w:tabs>
            <w:rPr>
              <w:noProof/>
              <w:lang w:eastAsia="en-US"/>
            </w:rPr>
          </w:pPr>
          <w:hyperlink w:anchor="_Toc511997529" w:history="1">
            <w:r w:rsidR="005921A7" w:rsidRPr="00727CE2">
              <w:rPr>
                <w:rStyle w:val="Hyperlink"/>
                <w:noProof/>
              </w:rPr>
              <w:t>Section 12. Human and Civil Rights Chair</w:t>
            </w:r>
            <w:r w:rsidR="005921A7">
              <w:rPr>
                <w:noProof/>
                <w:webHidden/>
              </w:rPr>
              <w:tab/>
            </w:r>
            <w:r w:rsidR="005921A7">
              <w:rPr>
                <w:noProof/>
                <w:webHidden/>
              </w:rPr>
              <w:fldChar w:fldCharType="begin"/>
            </w:r>
            <w:r w:rsidR="005921A7">
              <w:rPr>
                <w:noProof/>
                <w:webHidden/>
              </w:rPr>
              <w:instrText xml:space="preserve"> PAGEREF _Toc511997529 \h </w:instrText>
            </w:r>
            <w:r w:rsidR="005921A7">
              <w:rPr>
                <w:noProof/>
                <w:webHidden/>
              </w:rPr>
            </w:r>
            <w:r w:rsidR="005921A7">
              <w:rPr>
                <w:noProof/>
                <w:webHidden/>
              </w:rPr>
              <w:fldChar w:fldCharType="separate"/>
            </w:r>
            <w:r w:rsidR="00AA007F">
              <w:rPr>
                <w:noProof/>
                <w:webHidden/>
              </w:rPr>
              <w:t>15</w:t>
            </w:r>
            <w:r w:rsidR="005921A7">
              <w:rPr>
                <w:noProof/>
                <w:webHidden/>
              </w:rPr>
              <w:fldChar w:fldCharType="end"/>
            </w:r>
          </w:hyperlink>
        </w:p>
        <w:p w:rsidR="005921A7" w:rsidRDefault="00CB4891">
          <w:pPr>
            <w:pStyle w:val="TOC2"/>
            <w:tabs>
              <w:tab w:val="right" w:leader="dot" w:pos="9350"/>
            </w:tabs>
            <w:rPr>
              <w:noProof/>
              <w:lang w:eastAsia="en-US"/>
            </w:rPr>
          </w:pPr>
          <w:hyperlink w:anchor="_Toc511997530" w:history="1">
            <w:r w:rsidR="005921A7" w:rsidRPr="00727CE2">
              <w:rPr>
                <w:rStyle w:val="Hyperlink"/>
                <w:noProof/>
              </w:rPr>
              <w:t>Section 13. Part-Time Faculty Representatives</w:t>
            </w:r>
            <w:r w:rsidR="005921A7">
              <w:rPr>
                <w:noProof/>
                <w:webHidden/>
              </w:rPr>
              <w:tab/>
            </w:r>
            <w:r w:rsidR="005921A7">
              <w:rPr>
                <w:noProof/>
                <w:webHidden/>
              </w:rPr>
              <w:fldChar w:fldCharType="begin"/>
            </w:r>
            <w:r w:rsidR="005921A7">
              <w:rPr>
                <w:noProof/>
                <w:webHidden/>
              </w:rPr>
              <w:instrText xml:space="preserve"> PAGEREF _Toc511997530 \h </w:instrText>
            </w:r>
            <w:r w:rsidR="005921A7">
              <w:rPr>
                <w:noProof/>
                <w:webHidden/>
              </w:rPr>
            </w:r>
            <w:r w:rsidR="005921A7">
              <w:rPr>
                <w:noProof/>
                <w:webHidden/>
              </w:rPr>
              <w:fldChar w:fldCharType="separate"/>
            </w:r>
            <w:r w:rsidR="00AA007F">
              <w:rPr>
                <w:noProof/>
                <w:webHidden/>
              </w:rPr>
              <w:t>15</w:t>
            </w:r>
            <w:r w:rsidR="005921A7">
              <w:rPr>
                <w:noProof/>
                <w:webHidden/>
              </w:rPr>
              <w:fldChar w:fldCharType="end"/>
            </w:r>
          </w:hyperlink>
        </w:p>
        <w:p w:rsidR="005921A7" w:rsidRDefault="00CB4891">
          <w:pPr>
            <w:pStyle w:val="TOC2"/>
            <w:tabs>
              <w:tab w:val="right" w:leader="dot" w:pos="9350"/>
            </w:tabs>
            <w:rPr>
              <w:noProof/>
              <w:lang w:eastAsia="en-US"/>
            </w:rPr>
          </w:pPr>
          <w:hyperlink w:anchor="_Toc511997531" w:history="1">
            <w:r w:rsidR="005921A7" w:rsidRPr="00727CE2">
              <w:rPr>
                <w:rStyle w:val="Hyperlink"/>
                <w:noProof/>
              </w:rPr>
              <w:t>Section 14. King County Labor Council Delegates</w:t>
            </w:r>
            <w:r w:rsidR="005921A7">
              <w:rPr>
                <w:noProof/>
                <w:webHidden/>
              </w:rPr>
              <w:tab/>
            </w:r>
            <w:r w:rsidR="005921A7">
              <w:rPr>
                <w:noProof/>
                <w:webHidden/>
              </w:rPr>
              <w:fldChar w:fldCharType="begin"/>
            </w:r>
            <w:r w:rsidR="005921A7">
              <w:rPr>
                <w:noProof/>
                <w:webHidden/>
              </w:rPr>
              <w:instrText xml:space="preserve"> PAGEREF _Toc511997531 \h </w:instrText>
            </w:r>
            <w:r w:rsidR="005921A7">
              <w:rPr>
                <w:noProof/>
                <w:webHidden/>
              </w:rPr>
            </w:r>
            <w:r w:rsidR="005921A7">
              <w:rPr>
                <w:noProof/>
                <w:webHidden/>
              </w:rPr>
              <w:fldChar w:fldCharType="separate"/>
            </w:r>
            <w:r w:rsidR="00AA007F">
              <w:rPr>
                <w:noProof/>
                <w:webHidden/>
              </w:rPr>
              <w:t>16</w:t>
            </w:r>
            <w:r w:rsidR="005921A7">
              <w:rPr>
                <w:noProof/>
                <w:webHidden/>
              </w:rPr>
              <w:fldChar w:fldCharType="end"/>
            </w:r>
          </w:hyperlink>
        </w:p>
        <w:p w:rsidR="005921A7" w:rsidRDefault="00CB4891">
          <w:pPr>
            <w:pStyle w:val="TOC2"/>
            <w:tabs>
              <w:tab w:val="right" w:leader="dot" w:pos="9350"/>
            </w:tabs>
            <w:rPr>
              <w:noProof/>
              <w:lang w:eastAsia="en-US"/>
            </w:rPr>
          </w:pPr>
          <w:hyperlink w:anchor="_Toc511997532" w:history="1">
            <w:r w:rsidR="005921A7" w:rsidRPr="00727CE2">
              <w:rPr>
                <w:rStyle w:val="Hyperlink"/>
                <w:noProof/>
              </w:rPr>
              <w:t>Section 15. Faculty Association of Community and Technical Colleges Representatives (FACTC)</w:t>
            </w:r>
            <w:r w:rsidR="005921A7">
              <w:rPr>
                <w:noProof/>
                <w:webHidden/>
              </w:rPr>
              <w:tab/>
            </w:r>
            <w:r w:rsidR="005921A7">
              <w:rPr>
                <w:noProof/>
                <w:webHidden/>
              </w:rPr>
              <w:fldChar w:fldCharType="begin"/>
            </w:r>
            <w:r w:rsidR="005921A7">
              <w:rPr>
                <w:noProof/>
                <w:webHidden/>
              </w:rPr>
              <w:instrText xml:space="preserve"> PAGEREF _Toc511997532 \h </w:instrText>
            </w:r>
            <w:r w:rsidR="005921A7">
              <w:rPr>
                <w:noProof/>
                <w:webHidden/>
              </w:rPr>
            </w:r>
            <w:r w:rsidR="005921A7">
              <w:rPr>
                <w:noProof/>
                <w:webHidden/>
              </w:rPr>
              <w:fldChar w:fldCharType="separate"/>
            </w:r>
            <w:r w:rsidR="00AA007F">
              <w:rPr>
                <w:noProof/>
                <w:webHidden/>
              </w:rPr>
              <w:t>16</w:t>
            </w:r>
            <w:r w:rsidR="005921A7">
              <w:rPr>
                <w:noProof/>
                <w:webHidden/>
              </w:rPr>
              <w:fldChar w:fldCharType="end"/>
            </w:r>
          </w:hyperlink>
        </w:p>
        <w:p w:rsidR="005921A7" w:rsidRDefault="00CB4891">
          <w:pPr>
            <w:pStyle w:val="TOC2"/>
            <w:tabs>
              <w:tab w:val="right" w:leader="dot" w:pos="9350"/>
            </w:tabs>
            <w:rPr>
              <w:noProof/>
              <w:lang w:eastAsia="en-US"/>
            </w:rPr>
          </w:pPr>
          <w:hyperlink w:anchor="_Toc511997533" w:history="1">
            <w:r w:rsidR="005921A7" w:rsidRPr="00727CE2">
              <w:rPr>
                <w:rStyle w:val="Hyperlink"/>
                <w:noProof/>
              </w:rPr>
              <w:t>Section 16. Public Position Statements</w:t>
            </w:r>
            <w:r w:rsidR="005921A7">
              <w:rPr>
                <w:noProof/>
                <w:webHidden/>
              </w:rPr>
              <w:tab/>
            </w:r>
            <w:r w:rsidR="005921A7">
              <w:rPr>
                <w:noProof/>
                <w:webHidden/>
              </w:rPr>
              <w:fldChar w:fldCharType="begin"/>
            </w:r>
            <w:r w:rsidR="005921A7">
              <w:rPr>
                <w:noProof/>
                <w:webHidden/>
              </w:rPr>
              <w:instrText xml:space="preserve"> PAGEREF _Toc511997533 \h </w:instrText>
            </w:r>
            <w:r w:rsidR="005921A7">
              <w:rPr>
                <w:noProof/>
                <w:webHidden/>
              </w:rPr>
            </w:r>
            <w:r w:rsidR="005921A7">
              <w:rPr>
                <w:noProof/>
                <w:webHidden/>
              </w:rPr>
              <w:fldChar w:fldCharType="separate"/>
            </w:r>
            <w:r w:rsidR="00AA007F">
              <w:rPr>
                <w:noProof/>
                <w:webHidden/>
              </w:rPr>
              <w:t>16</w:t>
            </w:r>
            <w:r w:rsidR="005921A7">
              <w:rPr>
                <w:noProof/>
                <w:webHidden/>
              </w:rPr>
              <w:fldChar w:fldCharType="end"/>
            </w:r>
          </w:hyperlink>
        </w:p>
        <w:p w:rsidR="005921A7" w:rsidRDefault="00CB4891">
          <w:pPr>
            <w:pStyle w:val="TOC2"/>
            <w:tabs>
              <w:tab w:val="right" w:leader="dot" w:pos="9350"/>
            </w:tabs>
            <w:rPr>
              <w:noProof/>
              <w:lang w:eastAsia="en-US"/>
            </w:rPr>
          </w:pPr>
          <w:hyperlink w:anchor="_Toc511997534" w:history="1">
            <w:r w:rsidR="005921A7" w:rsidRPr="00727CE2">
              <w:rPr>
                <w:rStyle w:val="Hyperlink"/>
                <w:noProof/>
              </w:rPr>
              <w:t>Section 17. Swearing-In</w:t>
            </w:r>
            <w:r w:rsidR="005921A7">
              <w:rPr>
                <w:noProof/>
                <w:webHidden/>
              </w:rPr>
              <w:tab/>
            </w:r>
            <w:r w:rsidR="005921A7">
              <w:rPr>
                <w:noProof/>
                <w:webHidden/>
              </w:rPr>
              <w:fldChar w:fldCharType="begin"/>
            </w:r>
            <w:r w:rsidR="005921A7">
              <w:rPr>
                <w:noProof/>
                <w:webHidden/>
              </w:rPr>
              <w:instrText xml:space="preserve"> PAGEREF _Toc511997534 \h </w:instrText>
            </w:r>
            <w:r w:rsidR="005921A7">
              <w:rPr>
                <w:noProof/>
                <w:webHidden/>
              </w:rPr>
            </w:r>
            <w:r w:rsidR="005921A7">
              <w:rPr>
                <w:noProof/>
                <w:webHidden/>
              </w:rPr>
              <w:fldChar w:fldCharType="separate"/>
            </w:r>
            <w:r w:rsidR="00AA007F">
              <w:rPr>
                <w:noProof/>
                <w:webHidden/>
              </w:rPr>
              <w:t>16</w:t>
            </w:r>
            <w:r w:rsidR="005921A7">
              <w:rPr>
                <w:noProof/>
                <w:webHidden/>
              </w:rPr>
              <w:fldChar w:fldCharType="end"/>
            </w:r>
          </w:hyperlink>
        </w:p>
        <w:p w:rsidR="005921A7" w:rsidRDefault="00CB4891">
          <w:pPr>
            <w:pStyle w:val="TOC1"/>
            <w:tabs>
              <w:tab w:val="right" w:leader="dot" w:pos="9350"/>
            </w:tabs>
            <w:rPr>
              <w:noProof/>
              <w:lang w:eastAsia="en-US"/>
            </w:rPr>
          </w:pPr>
          <w:hyperlink w:anchor="_Toc511997535" w:history="1">
            <w:r w:rsidR="005921A7" w:rsidRPr="00727CE2">
              <w:rPr>
                <w:rStyle w:val="Hyperlink"/>
                <w:noProof/>
              </w:rPr>
              <w:t>ARTICLE VII. Rights and Duties of Members and Nonmembers</w:t>
            </w:r>
            <w:r w:rsidR="005921A7">
              <w:rPr>
                <w:noProof/>
                <w:webHidden/>
              </w:rPr>
              <w:tab/>
            </w:r>
            <w:r w:rsidR="005921A7">
              <w:rPr>
                <w:noProof/>
                <w:webHidden/>
              </w:rPr>
              <w:fldChar w:fldCharType="begin"/>
            </w:r>
            <w:r w:rsidR="005921A7">
              <w:rPr>
                <w:noProof/>
                <w:webHidden/>
              </w:rPr>
              <w:instrText xml:space="preserve"> PAGEREF _Toc511997535 \h </w:instrText>
            </w:r>
            <w:r w:rsidR="005921A7">
              <w:rPr>
                <w:noProof/>
                <w:webHidden/>
              </w:rPr>
            </w:r>
            <w:r w:rsidR="005921A7">
              <w:rPr>
                <w:noProof/>
                <w:webHidden/>
              </w:rPr>
              <w:fldChar w:fldCharType="separate"/>
            </w:r>
            <w:r w:rsidR="00AA007F">
              <w:rPr>
                <w:noProof/>
                <w:webHidden/>
              </w:rPr>
              <w:t>17</w:t>
            </w:r>
            <w:r w:rsidR="005921A7">
              <w:rPr>
                <w:noProof/>
                <w:webHidden/>
              </w:rPr>
              <w:fldChar w:fldCharType="end"/>
            </w:r>
          </w:hyperlink>
        </w:p>
        <w:p w:rsidR="005921A7" w:rsidRDefault="00CB4891">
          <w:pPr>
            <w:pStyle w:val="TOC2"/>
            <w:tabs>
              <w:tab w:val="right" w:leader="dot" w:pos="9350"/>
            </w:tabs>
            <w:rPr>
              <w:noProof/>
              <w:lang w:eastAsia="en-US"/>
            </w:rPr>
          </w:pPr>
          <w:hyperlink w:anchor="_Toc511997536" w:history="1">
            <w:r w:rsidR="005921A7" w:rsidRPr="00727CE2">
              <w:rPr>
                <w:rStyle w:val="Hyperlink"/>
                <w:noProof/>
              </w:rPr>
              <w:t>Section 1. Rights and Duties of Members</w:t>
            </w:r>
            <w:r w:rsidR="005921A7">
              <w:rPr>
                <w:noProof/>
                <w:webHidden/>
              </w:rPr>
              <w:tab/>
            </w:r>
            <w:r w:rsidR="005921A7">
              <w:rPr>
                <w:noProof/>
                <w:webHidden/>
              </w:rPr>
              <w:fldChar w:fldCharType="begin"/>
            </w:r>
            <w:r w:rsidR="005921A7">
              <w:rPr>
                <w:noProof/>
                <w:webHidden/>
              </w:rPr>
              <w:instrText xml:space="preserve"> PAGEREF _Toc511997536 \h </w:instrText>
            </w:r>
            <w:r w:rsidR="005921A7">
              <w:rPr>
                <w:noProof/>
                <w:webHidden/>
              </w:rPr>
            </w:r>
            <w:r w:rsidR="005921A7">
              <w:rPr>
                <w:noProof/>
                <w:webHidden/>
              </w:rPr>
              <w:fldChar w:fldCharType="separate"/>
            </w:r>
            <w:r w:rsidR="00AA007F">
              <w:rPr>
                <w:noProof/>
                <w:webHidden/>
              </w:rPr>
              <w:t>17</w:t>
            </w:r>
            <w:r w:rsidR="005921A7">
              <w:rPr>
                <w:noProof/>
                <w:webHidden/>
              </w:rPr>
              <w:fldChar w:fldCharType="end"/>
            </w:r>
          </w:hyperlink>
        </w:p>
        <w:p w:rsidR="005921A7" w:rsidRDefault="00CB4891">
          <w:pPr>
            <w:pStyle w:val="TOC2"/>
            <w:tabs>
              <w:tab w:val="right" w:leader="dot" w:pos="9350"/>
            </w:tabs>
            <w:rPr>
              <w:noProof/>
              <w:lang w:eastAsia="en-US"/>
            </w:rPr>
          </w:pPr>
          <w:hyperlink w:anchor="_Toc511997537" w:history="1">
            <w:r w:rsidR="005921A7" w:rsidRPr="00727CE2">
              <w:rPr>
                <w:rStyle w:val="Hyperlink"/>
                <w:noProof/>
              </w:rPr>
              <w:t>Section 2. Rights of Nonmembers</w:t>
            </w:r>
            <w:r w:rsidR="005921A7">
              <w:rPr>
                <w:noProof/>
                <w:webHidden/>
              </w:rPr>
              <w:tab/>
            </w:r>
            <w:r w:rsidR="005921A7">
              <w:rPr>
                <w:noProof/>
                <w:webHidden/>
              </w:rPr>
              <w:fldChar w:fldCharType="begin"/>
            </w:r>
            <w:r w:rsidR="005921A7">
              <w:rPr>
                <w:noProof/>
                <w:webHidden/>
              </w:rPr>
              <w:instrText xml:space="preserve"> PAGEREF _Toc511997537 \h </w:instrText>
            </w:r>
            <w:r w:rsidR="005921A7">
              <w:rPr>
                <w:noProof/>
                <w:webHidden/>
              </w:rPr>
            </w:r>
            <w:r w:rsidR="005921A7">
              <w:rPr>
                <w:noProof/>
                <w:webHidden/>
              </w:rPr>
              <w:fldChar w:fldCharType="separate"/>
            </w:r>
            <w:r w:rsidR="00AA007F">
              <w:rPr>
                <w:noProof/>
                <w:webHidden/>
              </w:rPr>
              <w:t>17</w:t>
            </w:r>
            <w:r w:rsidR="005921A7">
              <w:rPr>
                <w:noProof/>
                <w:webHidden/>
              </w:rPr>
              <w:fldChar w:fldCharType="end"/>
            </w:r>
          </w:hyperlink>
        </w:p>
        <w:p w:rsidR="005921A7" w:rsidRDefault="00CB4891">
          <w:pPr>
            <w:pStyle w:val="TOC1"/>
            <w:tabs>
              <w:tab w:val="right" w:leader="dot" w:pos="9350"/>
            </w:tabs>
            <w:rPr>
              <w:noProof/>
              <w:lang w:eastAsia="en-US"/>
            </w:rPr>
          </w:pPr>
          <w:hyperlink w:anchor="_Toc511997538" w:history="1">
            <w:r w:rsidR="005921A7" w:rsidRPr="00727CE2">
              <w:rPr>
                <w:rStyle w:val="Hyperlink"/>
                <w:noProof/>
              </w:rPr>
              <w:t>ARTICLE VIII. The AFT Seattle Executive Board</w:t>
            </w:r>
            <w:r w:rsidR="005921A7">
              <w:rPr>
                <w:noProof/>
                <w:webHidden/>
              </w:rPr>
              <w:tab/>
            </w:r>
            <w:r w:rsidR="005921A7">
              <w:rPr>
                <w:noProof/>
                <w:webHidden/>
              </w:rPr>
              <w:fldChar w:fldCharType="begin"/>
            </w:r>
            <w:r w:rsidR="005921A7">
              <w:rPr>
                <w:noProof/>
                <w:webHidden/>
              </w:rPr>
              <w:instrText xml:space="preserve"> PAGEREF _Toc511997538 \h </w:instrText>
            </w:r>
            <w:r w:rsidR="005921A7">
              <w:rPr>
                <w:noProof/>
                <w:webHidden/>
              </w:rPr>
            </w:r>
            <w:r w:rsidR="005921A7">
              <w:rPr>
                <w:noProof/>
                <w:webHidden/>
              </w:rPr>
              <w:fldChar w:fldCharType="separate"/>
            </w:r>
            <w:r w:rsidR="00AA007F">
              <w:rPr>
                <w:noProof/>
                <w:webHidden/>
              </w:rPr>
              <w:t>17</w:t>
            </w:r>
            <w:r w:rsidR="005921A7">
              <w:rPr>
                <w:noProof/>
                <w:webHidden/>
              </w:rPr>
              <w:fldChar w:fldCharType="end"/>
            </w:r>
          </w:hyperlink>
        </w:p>
        <w:p w:rsidR="005921A7" w:rsidRDefault="00CB4891">
          <w:pPr>
            <w:pStyle w:val="TOC2"/>
            <w:tabs>
              <w:tab w:val="right" w:leader="dot" w:pos="9350"/>
            </w:tabs>
            <w:rPr>
              <w:noProof/>
              <w:lang w:eastAsia="en-US"/>
            </w:rPr>
          </w:pPr>
          <w:hyperlink w:anchor="_Toc511997539" w:history="1">
            <w:r w:rsidR="005921A7" w:rsidRPr="00727CE2">
              <w:rPr>
                <w:rStyle w:val="Hyperlink"/>
                <w:noProof/>
              </w:rPr>
              <w:t>Section 1. Duties of the AFT Seattle Executive Board</w:t>
            </w:r>
            <w:r w:rsidR="005921A7">
              <w:rPr>
                <w:noProof/>
                <w:webHidden/>
              </w:rPr>
              <w:tab/>
            </w:r>
            <w:r w:rsidR="005921A7">
              <w:rPr>
                <w:noProof/>
                <w:webHidden/>
              </w:rPr>
              <w:fldChar w:fldCharType="begin"/>
            </w:r>
            <w:r w:rsidR="005921A7">
              <w:rPr>
                <w:noProof/>
                <w:webHidden/>
              </w:rPr>
              <w:instrText xml:space="preserve"> PAGEREF _Toc511997539 \h </w:instrText>
            </w:r>
            <w:r w:rsidR="005921A7">
              <w:rPr>
                <w:noProof/>
                <w:webHidden/>
              </w:rPr>
            </w:r>
            <w:r w:rsidR="005921A7">
              <w:rPr>
                <w:noProof/>
                <w:webHidden/>
              </w:rPr>
              <w:fldChar w:fldCharType="separate"/>
            </w:r>
            <w:r w:rsidR="00AA007F">
              <w:rPr>
                <w:noProof/>
                <w:webHidden/>
              </w:rPr>
              <w:t>17</w:t>
            </w:r>
            <w:r w:rsidR="005921A7">
              <w:rPr>
                <w:noProof/>
                <w:webHidden/>
              </w:rPr>
              <w:fldChar w:fldCharType="end"/>
            </w:r>
          </w:hyperlink>
        </w:p>
        <w:p w:rsidR="005921A7" w:rsidRDefault="00CB4891">
          <w:pPr>
            <w:pStyle w:val="TOC2"/>
            <w:tabs>
              <w:tab w:val="right" w:leader="dot" w:pos="9350"/>
            </w:tabs>
            <w:rPr>
              <w:noProof/>
              <w:lang w:eastAsia="en-US"/>
            </w:rPr>
          </w:pPr>
          <w:hyperlink w:anchor="_Toc511997540" w:history="1">
            <w:r w:rsidR="005921A7" w:rsidRPr="00727CE2">
              <w:rPr>
                <w:rStyle w:val="Hyperlink"/>
                <w:noProof/>
              </w:rPr>
              <w:t>Section 2. Expenditures</w:t>
            </w:r>
            <w:r w:rsidR="005921A7">
              <w:rPr>
                <w:noProof/>
                <w:webHidden/>
              </w:rPr>
              <w:tab/>
            </w:r>
            <w:r w:rsidR="005921A7">
              <w:rPr>
                <w:noProof/>
                <w:webHidden/>
              </w:rPr>
              <w:fldChar w:fldCharType="begin"/>
            </w:r>
            <w:r w:rsidR="005921A7">
              <w:rPr>
                <w:noProof/>
                <w:webHidden/>
              </w:rPr>
              <w:instrText xml:space="preserve"> PAGEREF _Toc511997540 \h </w:instrText>
            </w:r>
            <w:r w:rsidR="005921A7">
              <w:rPr>
                <w:noProof/>
                <w:webHidden/>
              </w:rPr>
            </w:r>
            <w:r w:rsidR="005921A7">
              <w:rPr>
                <w:noProof/>
                <w:webHidden/>
              </w:rPr>
              <w:fldChar w:fldCharType="separate"/>
            </w:r>
            <w:r w:rsidR="00AA007F">
              <w:rPr>
                <w:noProof/>
                <w:webHidden/>
              </w:rPr>
              <w:t>18</w:t>
            </w:r>
            <w:r w:rsidR="005921A7">
              <w:rPr>
                <w:noProof/>
                <w:webHidden/>
              </w:rPr>
              <w:fldChar w:fldCharType="end"/>
            </w:r>
          </w:hyperlink>
        </w:p>
        <w:p w:rsidR="005921A7" w:rsidRDefault="00CB4891">
          <w:pPr>
            <w:pStyle w:val="TOC2"/>
            <w:tabs>
              <w:tab w:val="right" w:leader="dot" w:pos="9350"/>
            </w:tabs>
            <w:rPr>
              <w:noProof/>
              <w:lang w:eastAsia="en-US"/>
            </w:rPr>
          </w:pPr>
          <w:hyperlink w:anchor="_Toc511997541" w:history="1">
            <w:r w:rsidR="005921A7" w:rsidRPr="00727CE2">
              <w:rPr>
                <w:rStyle w:val="Hyperlink"/>
                <w:noProof/>
              </w:rPr>
              <w:t>Section 3. Presenting Items for Approval or Endorsement by the AFT Seattle Executive Board</w:t>
            </w:r>
            <w:r w:rsidR="005921A7">
              <w:rPr>
                <w:noProof/>
                <w:webHidden/>
              </w:rPr>
              <w:tab/>
            </w:r>
            <w:r w:rsidR="005921A7">
              <w:rPr>
                <w:noProof/>
                <w:webHidden/>
              </w:rPr>
              <w:fldChar w:fldCharType="begin"/>
            </w:r>
            <w:r w:rsidR="005921A7">
              <w:rPr>
                <w:noProof/>
                <w:webHidden/>
              </w:rPr>
              <w:instrText xml:space="preserve"> PAGEREF _Toc511997541 \h </w:instrText>
            </w:r>
            <w:r w:rsidR="005921A7">
              <w:rPr>
                <w:noProof/>
                <w:webHidden/>
              </w:rPr>
            </w:r>
            <w:r w:rsidR="005921A7">
              <w:rPr>
                <w:noProof/>
                <w:webHidden/>
              </w:rPr>
              <w:fldChar w:fldCharType="separate"/>
            </w:r>
            <w:r w:rsidR="00AA007F">
              <w:rPr>
                <w:noProof/>
                <w:webHidden/>
              </w:rPr>
              <w:t>18</w:t>
            </w:r>
            <w:r w:rsidR="005921A7">
              <w:rPr>
                <w:noProof/>
                <w:webHidden/>
              </w:rPr>
              <w:fldChar w:fldCharType="end"/>
            </w:r>
          </w:hyperlink>
        </w:p>
        <w:p w:rsidR="005921A7" w:rsidRDefault="00CB4891">
          <w:pPr>
            <w:pStyle w:val="TOC2"/>
            <w:tabs>
              <w:tab w:val="right" w:leader="dot" w:pos="9350"/>
            </w:tabs>
            <w:rPr>
              <w:noProof/>
              <w:lang w:eastAsia="en-US"/>
            </w:rPr>
          </w:pPr>
          <w:hyperlink w:anchor="_Toc511997542" w:history="1">
            <w:r w:rsidR="005921A7" w:rsidRPr="00727CE2">
              <w:rPr>
                <w:rStyle w:val="Hyperlink"/>
                <w:noProof/>
              </w:rPr>
              <w:t>Section 4. The Executive Cabinet of the AFT Seattle Executive Board</w:t>
            </w:r>
            <w:r w:rsidR="005921A7">
              <w:rPr>
                <w:noProof/>
                <w:webHidden/>
              </w:rPr>
              <w:tab/>
            </w:r>
            <w:r w:rsidR="005921A7">
              <w:rPr>
                <w:noProof/>
                <w:webHidden/>
              </w:rPr>
              <w:fldChar w:fldCharType="begin"/>
            </w:r>
            <w:r w:rsidR="005921A7">
              <w:rPr>
                <w:noProof/>
                <w:webHidden/>
              </w:rPr>
              <w:instrText xml:space="preserve"> PAGEREF _Toc511997542 \h </w:instrText>
            </w:r>
            <w:r w:rsidR="005921A7">
              <w:rPr>
                <w:noProof/>
                <w:webHidden/>
              </w:rPr>
            </w:r>
            <w:r w:rsidR="005921A7">
              <w:rPr>
                <w:noProof/>
                <w:webHidden/>
              </w:rPr>
              <w:fldChar w:fldCharType="separate"/>
            </w:r>
            <w:r w:rsidR="00AA007F">
              <w:rPr>
                <w:noProof/>
                <w:webHidden/>
              </w:rPr>
              <w:t>19</w:t>
            </w:r>
            <w:r w:rsidR="005921A7">
              <w:rPr>
                <w:noProof/>
                <w:webHidden/>
              </w:rPr>
              <w:fldChar w:fldCharType="end"/>
            </w:r>
          </w:hyperlink>
        </w:p>
        <w:p w:rsidR="005921A7" w:rsidRDefault="00CB4891">
          <w:pPr>
            <w:pStyle w:val="TOC2"/>
            <w:tabs>
              <w:tab w:val="right" w:leader="dot" w:pos="9350"/>
            </w:tabs>
            <w:rPr>
              <w:noProof/>
              <w:lang w:eastAsia="en-US"/>
            </w:rPr>
          </w:pPr>
          <w:hyperlink w:anchor="_Toc511997543" w:history="1">
            <w:r w:rsidR="005921A7" w:rsidRPr="00727CE2">
              <w:rPr>
                <w:rStyle w:val="Hyperlink"/>
                <w:noProof/>
              </w:rPr>
              <w:t>Section 5. Recall of Executive Board Officers</w:t>
            </w:r>
            <w:r w:rsidR="005921A7">
              <w:rPr>
                <w:noProof/>
                <w:webHidden/>
              </w:rPr>
              <w:tab/>
            </w:r>
            <w:r w:rsidR="005921A7">
              <w:rPr>
                <w:noProof/>
                <w:webHidden/>
              </w:rPr>
              <w:fldChar w:fldCharType="begin"/>
            </w:r>
            <w:r w:rsidR="005921A7">
              <w:rPr>
                <w:noProof/>
                <w:webHidden/>
              </w:rPr>
              <w:instrText xml:space="preserve"> PAGEREF _Toc511997543 \h </w:instrText>
            </w:r>
            <w:r w:rsidR="005921A7">
              <w:rPr>
                <w:noProof/>
                <w:webHidden/>
              </w:rPr>
            </w:r>
            <w:r w:rsidR="005921A7">
              <w:rPr>
                <w:noProof/>
                <w:webHidden/>
              </w:rPr>
              <w:fldChar w:fldCharType="separate"/>
            </w:r>
            <w:r w:rsidR="00AA007F">
              <w:rPr>
                <w:noProof/>
                <w:webHidden/>
              </w:rPr>
              <w:t>19</w:t>
            </w:r>
            <w:r w:rsidR="005921A7">
              <w:rPr>
                <w:noProof/>
                <w:webHidden/>
              </w:rPr>
              <w:fldChar w:fldCharType="end"/>
            </w:r>
          </w:hyperlink>
        </w:p>
        <w:p w:rsidR="005921A7" w:rsidRDefault="00CB4891">
          <w:pPr>
            <w:pStyle w:val="TOC2"/>
            <w:tabs>
              <w:tab w:val="right" w:leader="dot" w:pos="9350"/>
            </w:tabs>
            <w:rPr>
              <w:noProof/>
              <w:lang w:eastAsia="en-US"/>
            </w:rPr>
          </w:pPr>
          <w:hyperlink w:anchor="_Toc511997544" w:history="1">
            <w:r w:rsidR="005921A7" w:rsidRPr="00727CE2">
              <w:rPr>
                <w:rStyle w:val="Hyperlink"/>
                <w:noProof/>
              </w:rPr>
              <w:t>Section 6. Dismissal from Executive Board Officer Position</w:t>
            </w:r>
            <w:r w:rsidR="005921A7">
              <w:rPr>
                <w:noProof/>
                <w:webHidden/>
              </w:rPr>
              <w:tab/>
            </w:r>
            <w:r w:rsidR="005921A7">
              <w:rPr>
                <w:noProof/>
                <w:webHidden/>
              </w:rPr>
              <w:fldChar w:fldCharType="begin"/>
            </w:r>
            <w:r w:rsidR="005921A7">
              <w:rPr>
                <w:noProof/>
                <w:webHidden/>
              </w:rPr>
              <w:instrText xml:space="preserve"> PAGEREF _Toc511997544 \h </w:instrText>
            </w:r>
            <w:r w:rsidR="005921A7">
              <w:rPr>
                <w:noProof/>
                <w:webHidden/>
              </w:rPr>
            </w:r>
            <w:r w:rsidR="005921A7">
              <w:rPr>
                <w:noProof/>
                <w:webHidden/>
              </w:rPr>
              <w:fldChar w:fldCharType="separate"/>
            </w:r>
            <w:r w:rsidR="00AA007F">
              <w:rPr>
                <w:noProof/>
                <w:webHidden/>
              </w:rPr>
              <w:t>19</w:t>
            </w:r>
            <w:r w:rsidR="005921A7">
              <w:rPr>
                <w:noProof/>
                <w:webHidden/>
              </w:rPr>
              <w:fldChar w:fldCharType="end"/>
            </w:r>
          </w:hyperlink>
        </w:p>
        <w:p w:rsidR="005921A7" w:rsidRDefault="00CB4891">
          <w:pPr>
            <w:pStyle w:val="TOC1"/>
            <w:tabs>
              <w:tab w:val="right" w:leader="dot" w:pos="9350"/>
            </w:tabs>
            <w:rPr>
              <w:noProof/>
              <w:lang w:eastAsia="en-US"/>
            </w:rPr>
          </w:pPr>
          <w:hyperlink w:anchor="_Toc511997545" w:history="1">
            <w:r w:rsidR="005921A7" w:rsidRPr="00727CE2">
              <w:rPr>
                <w:rStyle w:val="Hyperlink"/>
                <w:noProof/>
              </w:rPr>
              <w:t>ARTICLE IX. Duties of the Parliamentarian</w:t>
            </w:r>
            <w:r w:rsidR="005921A7">
              <w:rPr>
                <w:noProof/>
                <w:webHidden/>
              </w:rPr>
              <w:tab/>
            </w:r>
            <w:r w:rsidR="005921A7">
              <w:rPr>
                <w:noProof/>
                <w:webHidden/>
              </w:rPr>
              <w:fldChar w:fldCharType="begin"/>
            </w:r>
            <w:r w:rsidR="005921A7">
              <w:rPr>
                <w:noProof/>
                <w:webHidden/>
              </w:rPr>
              <w:instrText xml:space="preserve"> PAGEREF _Toc511997545 \h </w:instrText>
            </w:r>
            <w:r w:rsidR="005921A7">
              <w:rPr>
                <w:noProof/>
                <w:webHidden/>
              </w:rPr>
            </w:r>
            <w:r w:rsidR="005921A7">
              <w:rPr>
                <w:noProof/>
                <w:webHidden/>
              </w:rPr>
              <w:fldChar w:fldCharType="separate"/>
            </w:r>
            <w:r w:rsidR="00AA007F">
              <w:rPr>
                <w:noProof/>
                <w:webHidden/>
              </w:rPr>
              <w:t>20</w:t>
            </w:r>
            <w:r w:rsidR="005921A7">
              <w:rPr>
                <w:noProof/>
                <w:webHidden/>
              </w:rPr>
              <w:fldChar w:fldCharType="end"/>
            </w:r>
          </w:hyperlink>
        </w:p>
        <w:p w:rsidR="005921A7" w:rsidRDefault="00CB4891">
          <w:pPr>
            <w:pStyle w:val="TOC1"/>
            <w:tabs>
              <w:tab w:val="right" w:leader="dot" w:pos="9350"/>
            </w:tabs>
            <w:rPr>
              <w:noProof/>
              <w:lang w:eastAsia="en-US"/>
            </w:rPr>
          </w:pPr>
          <w:hyperlink w:anchor="_Toc511997546" w:history="1">
            <w:r w:rsidR="005921A7" w:rsidRPr="00727CE2">
              <w:rPr>
                <w:rStyle w:val="Hyperlink"/>
                <w:noProof/>
              </w:rPr>
              <w:t>ARTICLE X. AFT Seattle-SCCD VI Joint Standing Committees</w:t>
            </w:r>
            <w:r w:rsidR="005921A7">
              <w:rPr>
                <w:noProof/>
                <w:webHidden/>
              </w:rPr>
              <w:tab/>
            </w:r>
            <w:r w:rsidR="005921A7">
              <w:rPr>
                <w:noProof/>
                <w:webHidden/>
              </w:rPr>
              <w:fldChar w:fldCharType="begin"/>
            </w:r>
            <w:r w:rsidR="005921A7">
              <w:rPr>
                <w:noProof/>
                <w:webHidden/>
              </w:rPr>
              <w:instrText xml:space="preserve"> PAGEREF _Toc511997546 \h </w:instrText>
            </w:r>
            <w:r w:rsidR="005921A7">
              <w:rPr>
                <w:noProof/>
                <w:webHidden/>
              </w:rPr>
            </w:r>
            <w:r w:rsidR="005921A7">
              <w:rPr>
                <w:noProof/>
                <w:webHidden/>
              </w:rPr>
              <w:fldChar w:fldCharType="separate"/>
            </w:r>
            <w:r w:rsidR="00AA007F">
              <w:rPr>
                <w:noProof/>
                <w:webHidden/>
              </w:rPr>
              <w:t>20</w:t>
            </w:r>
            <w:r w:rsidR="005921A7">
              <w:rPr>
                <w:noProof/>
                <w:webHidden/>
              </w:rPr>
              <w:fldChar w:fldCharType="end"/>
            </w:r>
          </w:hyperlink>
        </w:p>
        <w:p w:rsidR="00D34AD1" w:rsidRPr="000C226F" w:rsidRDefault="00D34AD1">
          <w:r w:rsidRPr="000C226F">
            <w:rPr>
              <w:b/>
              <w:bCs/>
              <w:noProof/>
            </w:rPr>
            <w:fldChar w:fldCharType="end"/>
          </w:r>
        </w:p>
      </w:sdtContent>
    </w:sdt>
    <w:p w:rsidR="00D34AD1" w:rsidRPr="000C226F" w:rsidRDefault="00D34AD1" w:rsidP="00D34AD1">
      <w:pPr>
        <w:spacing w:after="0" w:line="240" w:lineRule="auto"/>
        <w:jc w:val="center"/>
        <w:rPr>
          <w:b/>
          <w:sz w:val="24"/>
          <w:szCs w:val="24"/>
        </w:rPr>
      </w:pPr>
    </w:p>
    <w:p w:rsidR="00D34AD1" w:rsidRPr="000C226F" w:rsidRDefault="00D34AD1">
      <w:pPr>
        <w:spacing w:after="160" w:line="259" w:lineRule="auto"/>
        <w:rPr>
          <w:sz w:val="16"/>
          <w:szCs w:val="16"/>
        </w:rPr>
      </w:pPr>
      <w:r w:rsidRPr="000C226F">
        <w:rPr>
          <w:sz w:val="16"/>
          <w:szCs w:val="16"/>
        </w:rPr>
        <w:br w:type="page"/>
      </w:r>
    </w:p>
    <w:p w:rsidR="00D34AD1" w:rsidRPr="000C226F" w:rsidRDefault="00D34AD1" w:rsidP="00D34AD1">
      <w:pPr>
        <w:pStyle w:val="Heading1"/>
        <w:rPr>
          <w:color w:val="auto"/>
        </w:rPr>
      </w:pPr>
      <w:bookmarkStart w:id="1" w:name="_Toc511997499"/>
      <w:r w:rsidRPr="000C226F">
        <w:rPr>
          <w:color w:val="auto"/>
        </w:rPr>
        <w:lastRenderedPageBreak/>
        <w:t>ARTICLE I. Rules of Order</w:t>
      </w:r>
      <w:bookmarkEnd w:id="1"/>
    </w:p>
    <w:p w:rsidR="000C226F" w:rsidRDefault="000C226F" w:rsidP="000C226F">
      <w:pPr>
        <w:spacing w:after="0" w:line="240" w:lineRule="auto"/>
        <w:ind w:left="720"/>
        <w:rPr>
          <w:sz w:val="24"/>
          <w:szCs w:val="24"/>
        </w:rPr>
      </w:pPr>
    </w:p>
    <w:p w:rsidR="00D34AD1" w:rsidRPr="000C226F" w:rsidRDefault="00D34AD1" w:rsidP="000C226F">
      <w:pPr>
        <w:spacing w:after="0" w:line="240" w:lineRule="auto"/>
        <w:ind w:left="720"/>
        <w:rPr>
          <w:sz w:val="24"/>
          <w:szCs w:val="24"/>
        </w:rPr>
      </w:pPr>
      <w:r w:rsidRPr="000C226F">
        <w:rPr>
          <w:sz w:val="24"/>
          <w:szCs w:val="24"/>
        </w:rPr>
        <w:t xml:space="preserve">Roberts Rules of Order shall prevail at all special, quarterly, AFT Seattle Executive Board, and campus meetings of the organization. Providing there is a quorum, the membership may suspend these rules at a given meeting only by a two-thirds vote of the members in attendance. </w:t>
      </w:r>
    </w:p>
    <w:p w:rsidR="00D34AD1" w:rsidRPr="000C226F" w:rsidRDefault="00D34AD1" w:rsidP="000C226F">
      <w:pPr>
        <w:spacing w:after="0" w:line="240" w:lineRule="auto"/>
        <w:ind w:left="720"/>
        <w:rPr>
          <w:sz w:val="24"/>
          <w:szCs w:val="24"/>
        </w:rPr>
      </w:pPr>
    </w:p>
    <w:p w:rsidR="00D34AD1" w:rsidRPr="000C226F" w:rsidRDefault="00D34AD1" w:rsidP="000C226F">
      <w:pPr>
        <w:spacing w:after="0" w:line="240" w:lineRule="auto"/>
        <w:ind w:left="720"/>
        <w:rPr>
          <w:sz w:val="24"/>
          <w:szCs w:val="24"/>
        </w:rPr>
      </w:pPr>
      <w:r w:rsidRPr="000C226F">
        <w:rPr>
          <w:sz w:val="24"/>
          <w:szCs w:val="24"/>
        </w:rPr>
        <w:t xml:space="preserve"> At AFT Seattle Executive Board Meetings, one-third of the members/officers of the AFT Seattle Executive Board must be present to constitute a quorum. Officers are present whether in-person, by phone, or by teleconference.  [There are 23 officer positions; therefore, 8 members must be present.]  Co-officers who share a position count as only one member for purposes of establishing a quorum and for voting.</w:t>
      </w:r>
    </w:p>
    <w:p w:rsidR="00D34AD1" w:rsidRPr="000C226F" w:rsidRDefault="00D34AD1" w:rsidP="00D34AD1">
      <w:pPr>
        <w:spacing w:after="0" w:line="240" w:lineRule="auto"/>
        <w:rPr>
          <w:sz w:val="24"/>
          <w:szCs w:val="24"/>
        </w:rPr>
      </w:pPr>
    </w:p>
    <w:p w:rsidR="00D34AD1" w:rsidRPr="000C226F" w:rsidRDefault="00D34AD1" w:rsidP="00D34AD1">
      <w:pPr>
        <w:pStyle w:val="Heading1"/>
        <w:rPr>
          <w:color w:val="auto"/>
        </w:rPr>
      </w:pPr>
      <w:r w:rsidRPr="000C226F">
        <w:rPr>
          <w:color w:val="auto"/>
        </w:rPr>
        <w:t xml:space="preserve"> </w:t>
      </w:r>
      <w:bookmarkStart w:id="2" w:name="_Toc511997500"/>
      <w:r w:rsidRPr="000C226F">
        <w:rPr>
          <w:color w:val="auto"/>
        </w:rPr>
        <w:t>ARTICLE II. Committees</w:t>
      </w:r>
      <w:bookmarkEnd w:id="2"/>
    </w:p>
    <w:p w:rsidR="00393D60" w:rsidRDefault="00393D60" w:rsidP="000C226F">
      <w:pPr>
        <w:spacing w:after="0" w:line="240" w:lineRule="auto"/>
        <w:rPr>
          <w:rStyle w:val="Heading2Char"/>
          <w:color w:val="auto"/>
        </w:rPr>
      </w:pPr>
    </w:p>
    <w:p w:rsidR="00393D60" w:rsidRDefault="00D34AD1" w:rsidP="00393D60">
      <w:pPr>
        <w:spacing w:after="0" w:line="240" w:lineRule="auto"/>
        <w:rPr>
          <w:sz w:val="24"/>
          <w:szCs w:val="24"/>
        </w:rPr>
      </w:pPr>
      <w:bookmarkStart w:id="3" w:name="_Toc511997501"/>
      <w:r w:rsidRPr="000C226F">
        <w:rPr>
          <w:rStyle w:val="Heading2Char"/>
          <w:color w:val="auto"/>
        </w:rPr>
        <w:t>Section 1. Negotiations Committee</w:t>
      </w:r>
      <w:bookmarkEnd w:id="3"/>
    </w:p>
    <w:p w:rsidR="00393D60" w:rsidRDefault="00393D60" w:rsidP="00393D60">
      <w:pPr>
        <w:spacing w:after="0" w:line="240" w:lineRule="auto"/>
        <w:rPr>
          <w:sz w:val="24"/>
          <w:szCs w:val="24"/>
        </w:rPr>
      </w:pPr>
    </w:p>
    <w:p w:rsidR="00D34AD1" w:rsidRPr="000C226F" w:rsidRDefault="00D34AD1" w:rsidP="00393D60">
      <w:pPr>
        <w:spacing w:after="0" w:line="240" w:lineRule="auto"/>
        <w:ind w:left="720"/>
        <w:rPr>
          <w:sz w:val="24"/>
          <w:szCs w:val="24"/>
        </w:rPr>
      </w:pPr>
      <w:r w:rsidRPr="000C226F">
        <w:rPr>
          <w:sz w:val="24"/>
          <w:szCs w:val="24"/>
        </w:rPr>
        <w:t xml:space="preserve">The Negotiations Committee shall be responsible for all negotiations with the Board of Trustees of the college. The AFT Seattle Executive Board of the organization shall function as the Negotiations Committee and may appoint additional members as they deem necessary, including a separate negotiating team. </w:t>
      </w:r>
    </w:p>
    <w:p w:rsidR="00D34AD1" w:rsidRPr="000C226F" w:rsidRDefault="00D34AD1" w:rsidP="00D34AD1">
      <w:pPr>
        <w:spacing w:after="0" w:line="240" w:lineRule="auto"/>
        <w:rPr>
          <w:sz w:val="24"/>
          <w:szCs w:val="24"/>
        </w:rPr>
      </w:pPr>
    </w:p>
    <w:p w:rsidR="000C226F" w:rsidRDefault="00D34AD1" w:rsidP="00D34AD1">
      <w:pPr>
        <w:spacing w:after="0" w:line="240" w:lineRule="auto"/>
        <w:rPr>
          <w:rStyle w:val="Heading2Char"/>
          <w:color w:val="auto"/>
        </w:rPr>
      </w:pPr>
      <w:bookmarkStart w:id="4" w:name="_Toc511997502"/>
      <w:r w:rsidRPr="000C226F">
        <w:rPr>
          <w:rStyle w:val="Heading2Char"/>
          <w:color w:val="auto"/>
        </w:rPr>
        <w:t>Section 2. Grievance Committee</w:t>
      </w:r>
      <w:bookmarkEnd w:id="4"/>
    </w:p>
    <w:p w:rsidR="000C226F" w:rsidRDefault="000C226F" w:rsidP="000C226F">
      <w:pPr>
        <w:spacing w:after="0" w:line="240" w:lineRule="auto"/>
        <w:ind w:left="720"/>
        <w:rPr>
          <w:sz w:val="24"/>
          <w:szCs w:val="24"/>
        </w:rPr>
      </w:pPr>
    </w:p>
    <w:p w:rsidR="00D34AD1" w:rsidRDefault="00D34AD1" w:rsidP="000C226F">
      <w:pPr>
        <w:spacing w:after="0" w:line="240" w:lineRule="auto"/>
        <w:ind w:left="720"/>
        <w:rPr>
          <w:sz w:val="24"/>
          <w:szCs w:val="24"/>
        </w:rPr>
      </w:pPr>
      <w:r w:rsidRPr="000C226F">
        <w:rPr>
          <w:sz w:val="24"/>
          <w:szCs w:val="24"/>
        </w:rPr>
        <w:t xml:space="preserve">This committee shall handle the processing of all grievances and shall make an initial recommendation for further processing. This committee shall follow the procedures described in the current Agreement. </w:t>
      </w:r>
    </w:p>
    <w:p w:rsidR="000C226F" w:rsidRPr="000C226F" w:rsidRDefault="000C226F" w:rsidP="000C226F">
      <w:pPr>
        <w:spacing w:after="0" w:line="240" w:lineRule="auto"/>
        <w:ind w:left="720"/>
        <w:rPr>
          <w:sz w:val="24"/>
          <w:szCs w:val="24"/>
        </w:rPr>
      </w:pPr>
    </w:p>
    <w:p w:rsidR="00D34AD1" w:rsidRPr="00C25F1B" w:rsidRDefault="00D34AD1" w:rsidP="00C25F1B">
      <w:pPr>
        <w:rPr>
          <w:sz w:val="24"/>
          <w:szCs w:val="24"/>
        </w:rPr>
      </w:pPr>
      <w:r w:rsidRPr="00C25F1B">
        <w:rPr>
          <w:sz w:val="24"/>
          <w:szCs w:val="24"/>
        </w:rPr>
        <w:t xml:space="preserve"> A. Membership</w:t>
      </w:r>
    </w:p>
    <w:p w:rsidR="00D34AD1" w:rsidRPr="000C226F" w:rsidRDefault="00D34AD1" w:rsidP="00D34AD1">
      <w:pPr>
        <w:spacing w:after="0" w:line="240" w:lineRule="auto"/>
        <w:ind w:left="720"/>
        <w:rPr>
          <w:sz w:val="24"/>
          <w:szCs w:val="24"/>
        </w:rPr>
      </w:pPr>
      <w:r w:rsidRPr="000C226F">
        <w:rPr>
          <w:sz w:val="24"/>
          <w:szCs w:val="24"/>
        </w:rPr>
        <w:t xml:space="preserve">(1) The Grievance Committee shall be comprised of the three campus Grievance Chairpersons, a part-time representative as needed, and the District Grievance Chair. The AFT Seattle president will be an ex-officio member. </w:t>
      </w:r>
    </w:p>
    <w:p w:rsidR="00D34AD1" w:rsidRPr="000C226F" w:rsidRDefault="00D34AD1" w:rsidP="00D34AD1">
      <w:pPr>
        <w:spacing w:after="0" w:line="240" w:lineRule="auto"/>
        <w:ind w:left="720"/>
        <w:rPr>
          <w:sz w:val="24"/>
          <w:szCs w:val="24"/>
        </w:rPr>
      </w:pPr>
      <w:r w:rsidRPr="000C226F">
        <w:rPr>
          <w:sz w:val="24"/>
          <w:szCs w:val="24"/>
        </w:rPr>
        <w:t xml:space="preserve">(2) The District Grievance Chair shall be appointed by the AFT Seattle President upon consultation with the Faculty Senate Presidents and approved by the AFT Seattle Executive Board. (Article IV, Section 2A of AFT Seattle Constitution.) </w:t>
      </w:r>
    </w:p>
    <w:p w:rsidR="00D34AD1" w:rsidRPr="000C226F" w:rsidRDefault="00D34AD1" w:rsidP="00D34AD1">
      <w:pPr>
        <w:spacing w:after="0" w:line="240" w:lineRule="auto"/>
        <w:ind w:left="720"/>
        <w:rPr>
          <w:sz w:val="24"/>
          <w:szCs w:val="24"/>
        </w:rPr>
      </w:pPr>
      <w:r w:rsidRPr="000C226F">
        <w:rPr>
          <w:sz w:val="24"/>
          <w:szCs w:val="24"/>
        </w:rPr>
        <w:t xml:space="preserve">(3) The District Grievance Chair shall ensure that records are kept of all grievance activities and shall prepare written reports for the AFT Seattle Executive Board meetings and shall act as advisor to campus Grievance Chairs. </w:t>
      </w:r>
    </w:p>
    <w:p w:rsidR="00D34AD1" w:rsidRPr="000C226F" w:rsidRDefault="00D34AD1" w:rsidP="00D34AD1">
      <w:pPr>
        <w:spacing w:after="0" w:line="240" w:lineRule="auto"/>
        <w:ind w:left="720"/>
        <w:rPr>
          <w:sz w:val="24"/>
          <w:szCs w:val="24"/>
        </w:rPr>
      </w:pPr>
      <w:r w:rsidRPr="000C226F">
        <w:rPr>
          <w:sz w:val="24"/>
          <w:szCs w:val="24"/>
        </w:rPr>
        <w:t xml:space="preserve">(4) As needed, the grievance committee representative for part-time faculty shall be appointed by the AFT Seattle District President for Part-time faculty. </w:t>
      </w:r>
    </w:p>
    <w:p w:rsidR="00D34AD1" w:rsidRPr="000C226F" w:rsidRDefault="00D34AD1" w:rsidP="00D34AD1">
      <w:pPr>
        <w:spacing w:after="0" w:line="240" w:lineRule="auto"/>
        <w:ind w:left="720"/>
        <w:rPr>
          <w:sz w:val="16"/>
          <w:szCs w:val="16"/>
        </w:rPr>
      </w:pPr>
    </w:p>
    <w:p w:rsidR="00D34AD1" w:rsidRPr="00C25F1B" w:rsidRDefault="00D34AD1" w:rsidP="00C25F1B">
      <w:pPr>
        <w:rPr>
          <w:sz w:val="24"/>
          <w:szCs w:val="24"/>
        </w:rPr>
      </w:pPr>
      <w:r w:rsidRPr="00C25F1B">
        <w:rPr>
          <w:sz w:val="24"/>
          <w:szCs w:val="24"/>
        </w:rPr>
        <w:t>B. Meetings</w:t>
      </w:r>
    </w:p>
    <w:p w:rsidR="00D34AD1" w:rsidRPr="00C25F1B" w:rsidRDefault="00D34AD1" w:rsidP="00D34AD1">
      <w:pPr>
        <w:spacing w:after="0" w:line="240" w:lineRule="auto"/>
        <w:ind w:left="720"/>
        <w:rPr>
          <w:sz w:val="24"/>
          <w:szCs w:val="24"/>
        </w:rPr>
      </w:pPr>
      <w:r w:rsidRPr="00C25F1B">
        <w:rPr>
          <w:sz w:val="24"/>
          <w:szCs w:val="24"/>
        </w:rPr>
        <w:t xml:space="preserve">(1) Meetings shall be called as needed for the purpose of consulting on a grievance, especially when proceeding from one level to another. </w:t>
      </w:r>
    </w:p>
    <w:p w:rsidR="00D34AD1" w:rsidRPr="00C25F1B" w:rsidRDefault="00D34AD1" w:rsidP="00D34AD1">
      <w:pPr>
        <w:spacing w:after="0" w:line="240" w:lineRule="auto"/>
        <w:ind w:left="720"/>
        <w:rPr>
          <w:sz w:val="24"/>
          <w:szCs w:val="24"/>
        </w:rPr>
      </w:pPr>
      <w:r w:rsidRPr="00C25F1B">
        <w:rPr>
          <w:sz w:val="24"/>
          <w:szCs w:val="24"/>
        </w:rPr>
        <w:t xml:space="preserve">(2) Meetings shall be called by the District Grievance Chair, who shall chair the meetings. </w:t>
      </w:r>
    </w:p>
    <w:p w:rsidR="00D34AD1" w:rsidRPr="00C25F1B" w:rsidRDefault="00D34AD1" w:rsidP="00D34AD1">
      <w:pPr>
        <w:spacing w:after="0" w:line="240" w:lineRule="auto"/>
        <w:ind w:left="720"/>
        <w:rPr>
          <w:sz w:val="24"/>
          <w:szCs w:val="24"/>
        </w:rPr>
      </w:pPr>
    </w:p>
    <w:p w:rsidR="00D34AD1" w:rsidRPr="00C25F1B" w:rsidRDefault="00D34AD1" w:rsidP="00C25F1B">
      <w:pPr>
        <w:rPr>
          <w:sz w:val="24"/>
          <w:szCs w:val="24"/>
        </w:rPr>
      </w:pPr>
      <w:r w:rsidRPr="00C25F1B">
        <w:rPr>
          <w:sz w:val="24"/>
          <w:szCs w:val="24"/>
        </w:rPr>
        <w:t>C. Training Sessions</w:t>
      </w:r>
    </w:p>
    <w:p w:rsidR="00D34AD1" w:rsidRPr="000C226F" w:rsidRDefault="00D34AD1" w:rsidP="00D34AD1">
      <w:pPr>
        <w:spacing w:after="0" w:line="240" w:lineRule="auto"/>
        <w:ind w:left="720"/>
        <w:rPr>
          <w:sz w:val="24"/>
          <w:szCs w:val="24"/>
        </w:rPr>
      </w:pPr>
      <w:r w:rsidRPr="000C226F">
        <w:rPr>
          <w:sz w:val="24"/>
          <w:szCs w:val="24"/>
        </w:rPr>
        <w:t xml:space="preserve">(1) At least once a year, there will be a training session for members of the Grievance Committee. The sessions will be open to all faculty, with special invitations to Faculty Senators, campus Faculty Senate Presidents, and AFT Seattle Executive Board members. (2) The AFT Seattle President and the District Grievance Chair shall be responsible for setting up the training sessions. </w:t>
      </w:r>
    </w:p>
    <w:p w:rsidR="00D34AD1" w:rsidRPr="00C25F1B" w:rsidRDefault="00D34AD1" w:rsidP="00D34AD1">
      <w:pPr>
        <w:spacing w:after="0" w:line="240" w:lineRule="auto"/>
        <w:ind w:left="720"/>
        <w:rPr>
          <w:sz w:val="24"/>
          <w:szCs w:val="24"/>
        </w:rPr>
      </w:pPr>
    </w:p>
    <w:p w:rsidR="00D34AD1" w:rsidRPr="00C25F1B" w:rsidRDefault="00D34AD1" w:rsidP="00C25F1B">
      <w:pPr>
        <w:rPr>
          <w:sz w:val="24"/>
          <w:szCs w:val="24"/>
        </w:rPr>
      </w:pPr>
      <w:r w:rsidRPr="00C25F1B">
        <w:rPr>
          <w:sz w:val="24"/>
          <w:szCs w:val="24"/>
        </w:rPr>
        <w:t>D. Faculty Involvement</w:t>
      </w:r>
    </w:p>
    <w:p w:rsidR="00D34AD1" w:rsidRPr="000C226F" w:rsidRDefault="00D34AD1" w:rsidP="00D34AD1">
      <w:pPr>
        <w:spacing w:after="0" w:line="240" w:lineRule="auto"/>
        <w:ind w:left="720"/>
        <w:rPr>
          <w:sz w:val="24"/>
          <w:szCs w:val="24"/>
        </w:rPr>
      </w:pPr>
      <w:r w:rsidRPr="000C226F">
        <w:rPr>
          <w:sz w:val="24"/>
          <w:szCs w:val="24"/>
        </w:rPr>
        <w:t xml:space="preserve">The AFT Seattle President and the District Grievance Chair and Grievance Chairs from each campus shall work with the campus Faculty Senate Presidents and the Faculty Senate on each campus to find ways to inform and educate each campus's faculty about the importance of protecting the Agreement by using our grievance procedure and also how to use the grievance procedure. </w:t>
      </w:r>
    </w:p>
    <w:p w:rsidR="00D34AD1" w:rsidRPr="000C226F" w:rsidRDefault="00D34AD1" w:rsidP="00D34AD1">
      <w:pPr>
        <w:spacing w:after="0" w:line="240" w:lineRule="auto"/>
        <w:rPr>
          <w:sz w:val="24"/>
          <w:szCs w:val="24"/>
        </w:rPr>
      </w:pPr>
    </w:p>
    <w:p w:rsidR="00D34AD1" w:rsidRPr="000C226F" w:rsidRDefault="00D34AD1" w:rsidP="00D34AD1">
      <w:pPr>
        <w:pStyle w:val="Heading2"/>
        <w:rPr>
          <w:color w:val="auto"/>
        </w:rPr>
      </w:pPr>
      <w:bookmarkStart w:id="5" w:name="_Toc511997503"/>
      <w:r w:rsidRPr="000C226F">
        <w:rPr>
          <w:color w:val="auto"/>
        </w:rPr>
        <w:t>Section 3. Annual Budget Committee</w:t>
      </w:r>
      <w:bookmarkEnd w:id="5"/>
    </w:p>
    <w:p w:rsidR="00393D60" w:rsidRDefault="00393D60" w:rsidP="000C226F">
      <w:pPr>
        <w:spacing w:after="0" w:line="240" w:lineRule="auto"/>
        <w:ind w:left="720"/>
        <w:rPr>
          <w:sz w:val="24"/>
          <w:szCs w:val="24"/>
        </w:rPr>
      </w:pPr>
    </w:p>
    <w:p w:rsidR="00D34AD1" w:rsidRPr="000C226F" w:rsidRDefault="00D34AD1" w:rsidP="000C226F">
      <w:pPr>
        <w:spacing w:after="0" w:line="240" w:lineRule="auto"/>
        <w:ind w:left="720"/>
        <w:rPr>
          <w:sz w:val="24"/>
          <w:szCs w:val="24"/>
        </w:rPr>
      </w:pPr>
      <w:r w:rsidRPr="000C226F">
        <w:rPr>
          <w:sz w:val="24"/>
          <w:szCs w:val="24"/>
        </w:rPr>
        <w:t xml:space="preserve">The Annual Budget Committee shall prepare, for AFT Seattle Executive Board approval, an annual budget and two annual updates. The annual budget shall be presented for AFT Seattle Executive Board approval not later than one week prior to the last meeting of the AFT Seattle Executive Board for the calendar year. The updates shall be presented for AFT Seattle Executive Board approval not later than the first AFT Seattle Executive Board meeting of Spring quarter and Fall quarter. </w:t>
      </w:r>
    </w:p>
    <w:p w:rsidR="00D34AD1" w:rsidRPr="000C226F" w:rsidRDefault="00D34AD1" w:rsidP="00D34AD1">
      <w:pPr>
        <w:spacing w:after="0" w:line="240" w:lineRule="auto"/>
        <w:rPr>
          <w:sz w:val="16"/>
          <w:szCs w:val="16"/>
        </w:rPr>
      </w:pPr>
    </w:p>
    <w:p w:rsidR="00D34AD1" w:rsidRPr="000C226F" w:rsidRDefault="00D34AD1" w:rsidP="000C226F">
      <w:pPr>
        <w:spacing w:after="0" w:line="240" w:lineRule="auto"/>
        <w:ind w:left="720"/>
        <w:rPr>
          <w:sz w:val="24"/>
          <w:szCs w:val="24"/>
        </w:rPr>
      </w:pPr>
      <w:r w:rsidRPr="000C226F">
        <w:rPr>
          <w:sz w:val="24"/>
          <w:szCs w:val="24"/>
        </w:rPr>
        <w:t xml:space="preserve">The Annual Budget Committee shall be comprised of the AFT Seattle Treasurer as chairperson and two other members of the AFT Seattle, one of whom shall not be a member of the AFT Seattle Executive Board. The AFT Seattle President shall be an ex-officio member of the committee. The President shall appoint, with the approval of the AFT Seattle Executive Board, the two other members of the committee. </w:t>
      </w:r>
    </w:p>
    <w:p w:rsidR="00D34AD1" w:rsidRPr="000C226F" w:rsidRDefault="00D34AD1" w:rsidP="00D34AD1">
      <w:pPr>
        <w:spacing w:after="0" w:line="240" w:lineRule="auto"/>
        <w:rPr>
          <w:sz w:val="24"/>
          <w:szCs w:val="24"/>
        </w:rPr>
      </w:pPr>
    </w:p>
    <w:p w:rsidR="00AE78D6" w:rsidRDefault="00AE78D6" w:rsidP="00D34AD1">
      <w:pPr>
        <w:pStyle w:val="Heading2"/>
        <w:rPr>
          <w:color w:val="auto"/>
        </w:rPr>
      </w:pPr>
    </w:p>
    <w:p w:rsidR="00D34AD1" w:rsidRPr="000C226F" w:rsidRDefault="00D34AD1" w:rsidP="00D34AD1">
      <w:pPr>
        <w:pStyle w:val="Heading2"/>
        <w:rPr>
          <w:color w:val="auto"/>
        </w:rPr>
      </w:pPr>
      <w:bookmarkStart w:id="6" w:name="_Toc511997504"/>
      <w:r w:rsidRPr="000C226F">
        <w:rPr>
          <w:color w:val="auto"/>
        </w:rPr>
        <w:t>Section 4. Audit Committee.</w:t>
      </w:r>
      <w:bookmarkEnd w:id="6"/>
    </w:p>
    <w:p w:rsidR="00393D60" w:rsidRDefault="00393D60" w:rsidP="000C226F">
      <w:pPr>
        <w:spacing w:after="0" w:line="240" w:lineRule="auto"/>
        <w:ind w:left="720"/>
        <w:rPr>
          <w:sz w:val="24"/>
          <w:szCs w:val="24"/>
        </w:rPr>
      </w:pPr>
    </w:p>
    <w:p w:rsidR="00D34AD1" w:rsidRPr="000C226F" w:rsidRDefault="00D34AD1" w:rsidP="000C226F">
      <w:pPr>
        <w:spacing w:after="0" w:line="240" w:lineRule="auto"/>
        <w:ind w:left="720"/>
        <w:rPr>
          <w:sz w:val="24"/>
          <w:szCs w:val="24"/>
        </w:rPr>
      </w:pPr>
      <w:r w:rsidRPr="000C226F">
        <w:rPr>
          <w:sz w:val="24"/>
          <w:szCs w:val="24"/>
        </w:rPr>
        <w:t xml:space="preserve">When the Executive Board votes to complete an internal audit rather than hire an accountant, the chairperson and committee members shall be appointed by the AFT Seattle Executive Board. An AFT Seattle Executive Board member may not serve on the Financial Records Audit Committee. This Committee shall make an annual audit to be completed no later than the filing of the annual income tax return/AFT’s submission date of June 30; shall present a written report of the results to the Treasurer, to the AFT Seattle Executive Board, and at the next quarterly membership meeting; and shall suggest any necessary changes. </w:t>
      </w:r>
    </w:p>
    <w:p w:rsidR="00D34AD1" w:rsidRPr="000C226F" w:rsidRDefault="00D34AD1" w:rsidP="00D34AD1">
      <w:pPr>
        <w:spacing w:after="0" w:line="240" w:lineRule="auto"/>
        <w:rPr>
          <w:sz w:val="24"/>
          <w:szCs w:val="24"/>
        </w:rPr>
      </w:pPr>
    </w:p>
    <w:p w:rsidR="00D34AD1" w:rsidRPr="000C226F" w:rsidRDefault="00D34AD1" w:rsidP="00D34AD1">
      <w:pPr>
        <w:pStyle w:val="Heading2"/>
        <w:rPr>
          <w:color w:val="auto"/>
        </w:rPr>
      </w:pPr>
      <w:r w:rsidRPr="000C226F">
        <w:rPr>
          <w:color w:val="auto"/>
        </w:rPr>
        <w:t xml:space="preserve"> </w:t>
      </w:r>
      <w:bookmarkStart w:id="7" w:name="_Toc511997505"/>
      <w:r w:rsidRPr="000C226F">
        <w:rPr>
          <w:color w:val="auto"/>
        </w:rPr>
        <w:t>Section 5. Ad Hoc Committees</w:t>
      </w:r>
      <w:bookmarkEnd w:id="7"/>
    </w:p>
    <w:p w:rsidR="00393D60" w:rsidRDefault="00393D60" w:rsidP="000C226F">
      <w:pPr>
        <w:spacing w:after="0" w:line="240" w:lineRule="auto"/>
        <w:ind w:left="720"/>
        <w:rPr>
          <w:sz w:val="24"/>
          <w:szCs w:val="24"/>
        </w:rPr>
      </w:pPr>
    </w:p>
    <w:p w:rsidR="00D34AD1" w:rsidRPr="000C226F" w:rsidRDefault="00D34AD1" w:rsidP="000C226F">
      <w:pPr>
        <w:spacing w:after="0" w:line="240" w:lineRule="auto"/>
        <w:ind w:left="720"/>
        <w:rPr>
          <w:sz w:val="24"/>
          <w:szCs w:val="24"/>
        </w:rPr>
      </w:pPr>
      <w:r w:rsidRPr="000C226F">
        <w:rPr>
          <w:sz w:val="24"/>
          <w:szCs w:val="24"/>
        </w:rPr>
        <w:t xml:space="preserve">The AFT Seattle Executive Board may establish ad hoc committees as they are needed. Permanent committees may be established only by an amendment to the Constitution. </w:t>
      </w:r>
    </w:p>
    <w:p w:rsidR="00D34AD1" w:rsidRPr="000C226F" w:rsidRDefault="00D34AD1" w:rsidP="00D34AD1">
      <w:pPr>
        <w:spacing w:after="0" w:line="240" w:lineRule="auto"/>
        <w:rPr>
          <w:sz w:val="24"/>
          <w:szCs w:val="24"/>
        </w:rPr>
      </w:pPr>
    </w:p>
    <w:p w:rsidR="00D34AD1" w:rsidRPr="000C226F" w:rsidRDefault="00D34AD1" w:rsidP="00D34AD1">
      <w:pPr>
        <w:pStyle w:val="Heading2"/>
        <w:rPr>
          <w:color w:val="auto"/>
        </w:rPr>
      </w:pPr>
      <w:r w:rsidRPr="000C226F">
        <w:rPr>
          <w:color w:val="auto"/>
        </w:rPr>
        <w:t xml:space="preserve"> </w:t>
      </w:r>
      <w:bookmarkStart w:id="8" w:name="_Toc511997506"/>
      <w:r w:rsidRPr="000C226F">
        <w:rPr>
          <w:color w:val="auto"/>
        </w:rPr>
        <w:t>Section 6. Faculty Senates</w:t>
      </w:r>
      <w:bookmarkEnd w:id="8"/>
    </w:p>
    <w:p w:rsidR="00393D60" w:rsidRPr="00C25F1B" w:rsidRDefault="00393D60" w:rsidP="000C226F">
      <w:pPr>
        <w:spacing w:after="0" w:line="240" w:lineRule="auto"/>
        <w:ind w:left="720"/>
        <w:rPr>
          <w:sz w:val="24"/>
          <w:szCs w:val="24"/>
        </w:rPr>
      </w:pPr>
    </w:p>
    <w:p w:rsidR="00D34AD1" w:rsidRPr="00C25F1B" w:rsidRDefault="00D34AD1" w:rsidP="000C226F">
      <w:pPr>
        <w:spacing w:after="0" w:line="240" w:lineRule="auto"/>
        <w:ind w:left="720"/>
        <w:rPr>
          <w:sz w:val="24"/>
          <w:szCs w:val="24"/>
        </w:rPr>
      </w:pPr>
      <w:r w:rsidRPr="00C25F1B">
        <w:rPr>
          <w:sz w:val="24"/>
          <w:szCs w:val="24"/>
        </w:rPr>
        <w:t xml:space="preserve">Each campus shall have a Faculty Senate. This organization shall serve as the communications, information, and representation/action link among faculty on each campus. The Faculty Senate shall serve as the means whereby the AFT Seattle Executive Board can be apprised of faculty views and concerns, and through which the AFT Seattle Executive Board can communicate with the faculty. The Presidents of each campus Faculty Senate serve on the AFT Seattle Executive Board. There shall be one faculty member from each division or other approved unit, selected by all the faculty of the division or unit. --Only members of the AFT Seattle can serve as Senators. Other members of the Faculty Senate shall be the campus Secretary of the Senate, the campus Representative for Part-time Faculty, the campus Grievance Chair and the campus FACTC representative. </w:t>
      </w:r>
    </w:p>
    <w:p w:rsidR="00D34AD1" w:rsidRPr="00C25F1B" w:rsidRDefault="00D34AD1" w:rsidP="00D34AD1">
      <w:pPr>
        <w:spacing w:after="0" w:line="240" w:lineRule="auto"/>
        <w:rPr>
          <w:sz w:val="24"/>
          <w:szCs w:val="24"/>
        </w:rPr>
      </w:pPr>
    </w:p>
    <w:p w:rsidR="00D34AD1" w:rsidRPr="00C25F1B" w:rsidRDefault="00D34AD1" w:rsidP="00C25F1B">
      <w:pPr>
        <w:rPr>
          <w:sz w:val="24"/>
          <w:szCs w:val="24"/>
        </w:rPr>
      </w:pPr>
      <w:r w:rsidRPr="00C25F1B">
        <w:rPr>
          <w:sz w:val="24"/>
          <w:szCs w:val="24"/>
        </w:rPr>
        <w:t>A. Representation</w:t>
      </w:r>
    </w:p>
    <w:p w:rsidR="00D34AD1" w:rsidRPr="00C25F1B" w:rsidRDefault="00D34AD1" w:rsidP="00393D60">
      <w:pPr>
        <w:pStyle w:val="ListParagraph"/>
        <w:spacing w:after="0" w:line="240" w:lineRule="auto"/>
        <w:rPr>
          <w:sz w:val="24"/>
          <w:szCs w:val="24"/>
        </w:rPr>
      </w:pPr>
      <w:r w:rsidRPr="00C25F1B">
        <w:rPr>
          <w:sz w:val="24"/>
          <w:szCs w:val="24"/>
        </w:rPr>
        <w:t xml:space="preserve">The total faculty of a division or unit (as determined by the college organizational structure) shall constitute the group which selects and is represented by their Senators. If a unit contains fewer than five (5) faculty members, it may be joined with another unit which has common concerns for the purposes of representation. If a unit has 25 or fewer full- and part-time faculty based on the most recent Fall quarter faculty count, it may select one Faculty Senator. If a unit has between 26 and 50 full- and part-time faculty based on the most recent fall quarter faculty count, it may select two Faculty Senators; if a unit has between 51 and 75, it may select three Faculty Senators, and so forth. When a unit has more than one Senator, efforts should be made to select (1) Senators from more than one discipline within the unit and (2) a part-time faculty member as one of the Senators (although part-time faculty may be selected to hold any seat). A program or discipline within a unit that is experiencing a special need can, by written request of half (or 10, whichever is less) of the faculty within that program, be granted a special seat on a Senate for a one-year period at the vote of a majority of the Senators. </w:t>
      </w:r>
    </w:p>
    <w:p w:rsidR="00D34AD1" w:rsidRPr="00C25F1B" w:rsidRDefault="00D34AD1" w:rsidP="00C25F1B">
      <w:pPr>
        <w:rPr>
          <w:sz w:val="24"/>
          <w:szCs w:val="24"/>
        </w:rPr>
      </w:pPr>
      <w:r w:rsidRPr="00C25F1B">
        <w:rPr>
          <w:sz w:val="24"/>
          <w:szCs w:val="24"/>
        </w:rPr>
        <w:t>B. Meetings</w:t>
      </w:r>
    </w:p>
    <w:p w:rsidR="00D34AD1" w:rsidRPr="00C25F1B" w:rsidRDefault="00D34AD1" w:rsidP="00393D60">
      <w:pPr>
        <w:pStyle w:val="ListParagraph"/>
        <w:spacing w:after="0" w:line="240" w:lineRule="auto"/>
        <w:rPr>
          <w:sz w:val="24"/>
          <w:szCs w:val="24"/>
        </w:rPr>
      </w:pPr>
      <w:r w:rsidRPr="00C25F1B">
        <w:rPr>
          <w:sz w:val="24"/>
          <w:szCs w:val="24"/>
        </w:rPr>
        <w:t xml:space="preserve">Each campus Faculty Senate shall determine its own meeting schedule. The meetings are usually held once a month with special meetings on an as-needed basis. The AFT Seattle District President can call a plenary meeting of the senates. </w:t>
      </w:r>
    </w:p>
    <w:p w:rsidR="00D34AD1" w:rsidRPr="00C25F1B" w:rsidRDefault="00D34AD1" w:rsidP="00D34AD1">
      <w:pPr>
        <w:spacing w:after="0" w:line="240" w:lineRule="auto"/>
        <w:ind w:left="720"/>
        <w:rPr>
          <w:sz w:val="24"/>
          <w:szCs w:val="24"/>
        </w:rPr>
      </w:pPr>
    </w:p>
    <w:p w:rsidR="00D34AD1" w:rsidRPr="00C25F1B" w:rsidRDefault="00D34AD1" w:rsidP="00C25F1B">
      <w:pPr>
        <w:rPr>
          <w:sz w:val="24"/>
          <w:szCs w:val="24"/>
        </w:rPr>
      </w:pPr>
      <w:r w:rsidRPr="00C25F1B">
        <w:rPr>
          <w:sz w:val="24"/>
          <w:szCs w:val="24"/>
        </w:rPr>
        <w:t>C. Officers' Duties:</w:t>
      </w:r>
    </w:p>
    <w:p w:rsidR="00D34AD1" w:rsidRPr="00C25F1B" w:rsidRDefault="00D34AD1" w:rsidP="00393D60">
      <w:pPr>
        <w:pStyle w:val="ListParagraph"/>
        <w:spacing w:after="0" w:line="240" w:lineRule="auto"/>
        <w:rPr>
          <w:sz w:val="24"/>
          <w:szCs w:val="24"/>
        </w:rPr>
      </w:pPr>
      <w:r w:rsidRPr="00C25F1B">
        <w:rPr>
          <w:sz w:val="24"/>
          <w:szCs w:val="24"/>
        </w:rPr>
        <w:t>The campus Faculty Senate President shall be the Chairperson and shall call meetings, prepare the agenda, distribute meeting notices in a timely fashion (meeting notices to include the agenda) to campus senators and faculty and to the executive board; communicate to and inform the Faculty Senate concerning the activities of the AFT Seattle Executive Board; bring to the AFT Seattle Executive Board the views and concerns of the campus faculty as expressed by the Faculty Senate. The campus Faculty Senate Secretary shall take and distribute minutes of Senate meetings and be the campus Faculty Senate Vice President and shall assume the campus Faculty Senate President’s duties in his/her absence.  The Senate Secretary or designee shall facilitate the senator selection process.</w:t>
      </w:r>
    </w:p>
    <w:p w:rsidR="00D34AD1" w:rsidRPr="00C25F1B" w:rsidRDefault="00D34AD1" w:rsidP="00D34AD1">
      <w:pPr>
        <w:pStyle w:val="ListParagraph"/>
        <w:spacing w:after="0" w:line="240" w:lineRule="auto"/>
        <w:ind w:left="1080"/>
        <w:rPr>
          <w:sz w:val="24"/>
          <w:szCs w:val="24"/>
        </w:rPr>
      </w:pPr>
    </w:p>
    <w:p w:rsidR="00D34AD1" w:rsidRPr="00C25F1B" w:rsidRDefault="00D34AD1" w:rsidP="00C25F1B">
      <w:pPr>
        <w:rPr>
          <w:sz w:val="24"/>
          <w:szCs w:val="24"/>
        </w:rPr>
      </w:pPr>
      <w:r w:rsidRPr="00C25F1B">
        <w:rPr>
          <w:sz w:val="24"/>
          <w:szCs w:val="24"/>
        </w:rPr>
        <w:t xml:space="preserve">D. Purpose and Responsibilities Concerning Campus Matters: </w:t>
      </w:r>
    </w:p>
    <w:p w:rsidR="00D34AD1" w:rsidRPr="00C25F1B" w:rsidRDefault="00D34AD1" w:rsidP="00393D60">
      <w:pPr>
        <w:pStyle w:val="ListParagraph"/>
        <w:spacing w:after="0" w:line="240" w:lineRule="auto"/>
        <w:rPr>
          <w:sz w:val="24"/>
          <w:szCs w:val="24"/>
        </w:rPr>
      </w:pPr>
      <w:r w:rsidRPr="00C25F1B">
        <w:rPr>
          <w:sz w:val="24"/>
          <w:szCs w:val="24"/>
        </w:rPr>
        <w:t xml:space="preserve">The Faculty Senate shall meet to review, report on, coordinate and take action on matters affecting the faculty, their educational concerns, contractual rights, and general welfare at their campus. The Senators should be knowledgeable about the Agreement and grievance procedures; should be involved in membership/orientation/hospitality activities. The Senators shall seek out and report to the Faculty Senate the views and concerns of their constituents. </w:t>
      </w:r>
    </w:p>
    <w:p w:rsidR="00D34AD1" w:rsidRPr="00C25F1B" w:rsidRDefault="00D34AD1" w:rsidP="00D34AD1">
      <w:pPr>
        <w:spacing w:after="0" w:line="240" w:lineRule="auto"/>
        <w:ind w:left="720"/>
        <w:rPr>
          <w:sz w:val="24"/>
          <w:szCs w:val="24"/>
        </w:rPr>
      </w:pPr>
    </w:p>
    <w:p w:rsidR="00D34AD1" w:rsidRPr="00C25F1B" w:rsidRDefault="00D34AD1" w:rsidP="00C25F1B">
      <w:pPr>
        <w:rPr>
          <w:sz w:val="24"/>
          <w:szCs w:val="24"/>
        </w:rPr>
      </w:pPr>
      <w:r w:rsidRPr="00C25F1B">
        <w:rPr>
          <w:sz w:val="24"/>
          <w:szCs w:val="24"/>
        </w:rPr>
        <w:t xml:space="preserve">E. Decision Making: </w:t>
      </w:r>
    </w:p>
    <w:p w:rsidR="00D34AD1" w:rsidRPr="00C25F1B" w:rsidRDefault="00D34AD1" w:rsidP="00393D60">
      <w:pPr>
        <w:pStyle w:val="ListParagraph"/>
        <w:spacing w:after="0" w:line="240" w:lineRule="auto"/>
        <w:rPr>
          <w:sz w:val="24"/>
          <w:szCs w:val="24"/>
        </w:rPr>
      </w:pPr>
      <w:r w:rsidRPr="00C25F1B">
        <w:rPr>
          <w:sz w:val="24"/>
          <w:szCs w:val="24"/>
        </w:rPr>
        <w:t xml:space="preserve">Consensus shall be the preferred mode of decision-making. Otherwise, to take action, a two-thirds vote is required. Action taken by the Faculty Senate shall be communicated to the campus faculty as soon as possible by each Senator, who shall be responsible for communicating with and informing his/her constituents in a timely fashion. Senators shall aid and advise the Faculty Senate President on the appointment of campus faculty to campus committees. </w:t>
      </w:r>
    </w:p>
    <w:p w:rsidR="00D34AD1" w:rsidRPr="00C25F1B" w:rsidRDefault="00D34AD1" w:rsidP="00D34AD1">
      <w:pPr>
        <w:spacing w:after="0" w:line="240" w:lineRule="auto"/>
        <w:ind w:left="720"/>
        <w:rPr>
          <w:sz w:val="24"/>
          <w:szCs w:val="24"/>
        </w:rPr>
      </w:pPr>
    </w:p>
    <w:p w:rsidR="00D34AD1" w:rsidRPr="00C25F1B" w:rsidRDefault="00D34AD1" w:rsidP="00C25F1B">
      <w:pPr>
        <w:rPr>
          <w:sz w:val="24"/>
          <w:szCs w:val="24"/>
        </w:rPr>
      </w:pPr>
      <w:r w:rsidRPr="00C25F1B">
        <w:rPr>
          <w:sz w:val="24"/>
          <w:szCs w:val="24"/>
        </w:rPr>
        <w:t xml:space="preserve"> F. Communication: </w:t>
      </w:r>
    </w:p>
    <w:p w:rsidR="00D34AD1" w:rsidRPr="00C25F1B" w:rsidRDefault="00D34AD1" w:rsidP="00393D60">
      <w:pPr>
        <w:pStyle w:val="ListParagraph"/>
        <w:spacing w:after="0" w:line="240" w:lineRule="auto"/>
        <w:rPr>
          <w:sz w:val="24"/>
          <w:szCs w:val="24"/>
        </w:rPr>
      </w:pPr>
      <w:r w:rsidRPr="00C25F1B">
        <w:rPr>
          <w:sz w:val="24"/>
          <w:szCs w:val="24"/>
        </w:rPr>
        <w:t>The Faculty Senate shall keep an up-to-date phone tree/messaging system of campus faculty.   The Faculty Senate shall make minutes and other records of official actions available to the campus faculty and to the AFT Seattle executive board.</w:t>
      </w:r>
    </w:p>
    <w:p w:rsidR="00D34AD1" w:rsidRDefault="00D34AD1" w:rsidP="00D34AD1">
      <w:pPr>
        <w:spacing w:after="0" w:line="240" w:lineRule="auto"/>
        <w:ind w:left="720"/>
        <w:rPr>
          <w:sz w:val="24"/>
          <w:szCs w:val="24"/>
        </w:rPr>
      </w:pPr>
    </w:p>
    <w:p w:rsidR="00D146DF" w:rsidRDefault="00D146DF" w:rsidP="00D34AD1">
      <w:pPr>
        <w:spacing w:after="0" w:line="240" w:lineRule="auto"/>
        <w:ind w:left="720"/>
        <w:rPr>
          <w:sz w:val="24"/>
          <w:szCs w:val="24"/>
        </w:rPr>
      </w:pPr>
    </w:p>
    <w:p w:rsidR="00D146DF" w:rsidRPr="00C25F1B" w:rsidRDefault="00D146DF" w:rsidP="00D34AD1">
      <w:pPr>
        <w:spacing w:after="0" w:line="240" w:lineRule="auto"/>
        <w:ind w:left="720"/>
        <w:rPr>
          <w:sz w:val="24"/>
          <w:szCs w:val="24"/>
        </w:rPr>
      </w:pPr>
    </w:p>
    <w:p w:rsidR="00D34AD1" w:rsidRPr="00C25F1B" w:rsidRDefault="00D34AD1" w:rsidP="00C25F1B">
      <w:pPr>
        <w:rPr>
          <w:sz w:val="24"/>
          <w:szCs w:val="24"/>
        </w:rPr>
      </w:pPr>
      <w:r w:rsidRPr="00C25F1B">
        <w:rPr>
          <w:sz w:val="24"/>
          <w:szCs w:val="24"/>
        </w:rPr>
        <w:t>G. Purpose and Responsibilities in Relation to the AFT Seattle Executive Board:</w:t>
      </w:r>
    </w:p>
    <w:p w:rsidR="00D34AD1" w:rsidRPr="00C25F1B" w:rsidRDefault="00D34AD1" w:rsidP="00393D60">
      <w:pPr>
        <w:spacing w:after="0" w:line="240" w:lineRule="auto"/>
        <w:ind w:left="720"/>
        <w:rPr>
          <w:sz w:val="24"/>
          <w:szCs w:val="24"/>
        </w:rPr>
      </w:pPr>
      <w:r w:rsidRPr="00C25F1B">
        <w:rPr>
          <w:sz w:val="24"/>
          <w:szCs w:val="24"/>
        </w:rPr>
        <w:t xml:space="preserve">Information about faculty views and concerns sought by the AFT Seattle Executive Board to serve as the basis for its decisions and actions, shall be gathered by the Senators from their constituents, to be collated and formalized by the Faculty Senate and then communicated to the AFT Seattle Executive Board by the Chair. Information brought to the Faculty Senate by the Chair from the AFT Seattle Executive Board shall be disseminated among their constituents by the Senators. Action taken by the Faculty Senate on AFT Seattle Executive Board initiated matters shall represent and reflect campus faculty views. </w:t>
      </w:r>
    </w:p>
    <w:p w:rsidR="00D34AD1" w:rsidRPr="000C226F" w:rsidRDefault="00D34AD1" w:rsidP="00D34AD1">
      <w:pPr>
        <w:spacing w:after="0" w:line="240" w:lineRule="auto"/>
        <w:rPr>
          <w:sz w:val="28"/>
          <w:szCs w:val="28"/>
        </w:rPr>
      </w:pPr>
    </w:p>
    <w:p w:rsidR="00D34AD1" w:rsidRPr="000C226F" w:rsidRDefault="00D34AD1" w:rsidP="00D34AD1">
      <w:pPr>
        <w:pStyle w:val="Heading1"/>
        <w:rPr>
          <w:color w:val="auto"/>
        </w:rPr>
      </w:pPr>
      <w:bookmarkStart w:id="9" w:name="_Toc511997507"/>
      <w:r w:rsidRPr="000C226F">
        <w:rPr>
          <w:color w:val="auto"/>
        </w:rPr>
        <w:t>ARTICLE III</w:t>
      </w:r>
      <w:r w:rsidR="00C25F1B">
        <w:rPr>
          <w:color w:val="auto"/>
        </w:rPr>
        <w:t>. Elections of Executive Board O</w:t>
      </w:r>
      <w:r w:rsidRPr="000C226F">
        <w:rPr>
          <w:color w:val="auto"/>
        </w:rPr>
        <w:t>fficers</w:t>
      </w:r>
      <w:bookmarkEnd w:id="9"/>
    </w:p>
    <w:p w:rsidR="00D34AD1" w:rsidRPr="000C226F" w:rsidRDefault="00D34AD1" w:rsidP="00D34AD1">
      <w:pPr>
        <w:spacing w:after="0"/>
        <w:rPr>
          <w:sz w:val="16"/>
          <w:szCs w:val="16"/>
        </w:rPr>
      </w:pPr>
    </w:p>
    <w:p w:rsidR="00D34AD1" w:rsidRPr="000C226F" w:rsidRDefault="00D34AD1" w:rsidP="00D34AD1">
      <w:pPr>
        <w:pStyle w:val="Heading2"/>
        <w:rPr>
          <w:color w:val="auto"/>
        </w:rPr>
      </w:pPr>
      <w:bookmarkStart w:id="10" w:name="_Toc511997508"/>
      <w:r w:rsidRPr="000C226F">
        <w:rPr>
          <w:color w:val="auto"/>
        </w:rPr>
        <w:t>Section 1. Election Committee</w:t>
      </w:r>
      <w:bookmarkEnd w:id="10"/>
    </w:p>
    <w:p w:rsidR="00393D60" w:rsidRDefault="00393D60" w:rsidP="000C226F">
      <w:pPr>
        <w:spacing w:after="0" w:line="240" w:lineRule="auto"/>
        <w:ind w:left="720"/>
        <w:rPr>
          <w:sz w:val="24"/>
          <w:szCs w:val="24"/>
        </w:rPr>
      </w:pPr>
    </w:p>
    <w:p w:rsidR="00D34AD1" w:rsidRPr="000C226F" w:rsidRDefault="00D34AD1" w:rsidP="000C226F">
      <w:pPr>
        <w:spacing w:after="0" w:line="240" w:lineRule="auto"/>
        <w:ind w:left="720"/>
        <w:rPr>
          <w:sz w:val="24"/>
          <w:szCs w:val="24"/>
        </w:rPr>
      </w:pPr>
      <w:r w:rsidRPr="000C226F">
        <w:rPr>
          <w:sz w:val="24"/>
          <w:szCs w:val="24"/>
        </w:rPr>
        <w:t xml:space="preserve">The conduct of all elections for AFT Seattle executive board officers shall be the responsibility of the Election Committee, consisting of seven members, two each appointed by the Faculty Senate Presidents of the three campuses, and the District Secretary in the event that paper ballots are used for the election. They shall prepare, distribute, collect, and tabulate the election ballots. The Election Committee shall consist of the District Secretary and at least two additional members to be appointed by the Executive Board upon request of the District Secretary, in the event that electronic ballots are used for the election.  When an election is held using electronic voting, the Election Committee will recommend a company or a secure voting system to the board and oversee the process for voting and revealing the election results.  All election procedures, to the extent appropriate, shall be in compliance with Department of Labor regulations as stated in “Conducting Union Officer Elections,” LMRDA 0f 1959 or thereafter amended.  </w:t>
      </w:r>
      <w:r w:rsidRPr="000C226F">
        <w:rPr>
          <w:rFonts w:ascii="Calibri" w:hAnsi="Calibri" w:cs="Calibri"/>
          <w:bCs/>
        </w:rPr>
        <w:t>The Elections Committee has authority to create election procedures and rules in order to execute their responsibilities and ensure a fair election will result.  The Committee shall refer to the LMRDA for guidance in situations where the constitution and bylaws are silent on an issue, and where the Committee seeks guidance on what a fair approach would be.</w:t>
      </w:r>
    </w:p>
    <w:p w:rsidR="00D34AD1" w:rsidRDefault="00D34AD1" w:rsidP="00D34AD1">
      <w:pPr>
        <w:spacing w:after="0" w:line="240" w:lineRule="auto"/>
        <w:rPr>
          <w:sz w:val="24"/>
          <w:szCs w:val="24"/>
        </w:rPr>
      </w:pPr>
    </w:p>
    <w:p w:rsidR="00AE78D6" w:rsidRPr="000C226F" w:rsidRDefault="00AE78D6" w:rsidP="00D34AD1">
      <w:pPr>
        <w:spacing w:after="0" w:line="240" w:lineRule="auto"/>
        <w:rPr>
          <w:sz w:val="24"/>
          <w:szCs w:val="24"/>
        </w:rPr>
      </w:pPr>
    </w:p>
    <w:p w:rsidR="00D34AD1" w:rsidRPr="000C226F" w:rsidRDefault="00D34AD1" w:rsidP="00D34AD1">
      <w:pPr>
        <w:pStyle w:val="Heading2"/>
        <w:rPr>
          <w:color w:val="auto"/>
        </w:rPr>
      </w:pPr>
      <w:bookmarkStart w:id="11" w:name="_Toc511997509"/>
      <w:r w:rsidRPr="000C226F">
        <w:rPr>
          <w:color w:val="auto"/>
        </w:rPr>
        <w:t>Section 2. Nominations</w:t>
      </w:r>
      <w:bookmarkEnd w:id="11"/>
    </w:p>
    <w:p w:rsidR="00393D60" w:rsidRDefault="00393D60" w:rsidP="000C226F">
      <w:pPr>
        <w:spacing w:after="0" w:line="240" w:lineRule="auto"/>
        <w:ind w:left="720"/>
        <w:rPr>
          <w:sz w:val="24"/>
          <w:szCs w:val="24"/>
        </w:rPr>
      </w:pPr>
    </w:p>
    <w:p w:rsidR="00D34AD1" w:rsidRPr="000C226F" w:rsidRDefault="00D34AD1" w:rsidP="000C226F">
      <w:pPr>
        <w:spacing w:after="0" w:line="240" w:lineRule="auto"/>
        <w:ind w:left="720"/>
        <w:rPr>
          <w:sz w:val="24"/>
          <w:szCs w:val="24"/>
        </w:rPr>
      </w:pPr>
      <w:r w:rsidRPr="000C226F">
        <w:rPr>
          <w:sz w:val="24"/>
          <w:szCs w:val="24"/>
        </w:rPr>
        <w:t xml:space="preserve">Nominations for candidates for each of the offices mentioned in Article IV of the Constitution will be solicited by the Faculty Senate President and Faculty Senators, and nominations will be made during the Spring quarter membership meeting or at a special nominations meeting open to the membership during the Spring quarter. Written nominations shall be accepted for a period of ten working days after the floor nominations. The list of nominees shall be circulated to the membership at least 15 days prior to the election date. Nominations will be under the supervision of the District Secretary. </w:t>
      </w:r>
    </w:p>
    <w:p w:rsidR="00D34AD1" w:rsidRPr="000C226F" w:rsidRDefault="00D34AD1" w:rsidP="00D34AD1">
      <w:pPr>
        <w:spacing w:after="0" w:line="240" w:lineRule="auto"/>
        <w:rPr>
          <w:sz w:val="24"/>
          <w:szCs w:val="24"/>
        </w:rPr>
      </w:pPr>
    </w:p>
    <w:p w:rsidR="00D34AD1" w:rsidRPr="000C226F" w:rsidRDefault="00D34AD1" w:rsidP="00D34AD1">
      <w:pPr>
        <w:pStyle w:val="Heading2"/>
        <w:rPr>
          <w:color w:val="auto"/>
        </w:rPr>
      </w:pPr>
      <w:bookmarkStart w:id="12" w:name="_Toc511997510"/>
      <w:r w:rsidRPr="000C226F">
        <w:rPr>
          <w:color w:val="auto"/>
        </w:rPr>
        <w:t>Section 3.  Ballots</w:t>
      </w:r>
      <w:bookmarkEnd w:id="12"/>
    </w:p>
    <w:p w:rsidR="00393D60" w:rsidRDefault="00393D60" w:rsidP="000C226F">
      <w:pPr>
        <w:spacing w:after="0" w:line="240" w:lineRule="auto"/>
        <w:ind w:left="720"/>
        <w:rPr>
          <w:sz w:val="24"/>
          <w:szCs w:val="24"/>
        </w:rPr>
      </w:pPr>
    </w:p>
    <w:p w:rsidR="00D34AD1" w:rsidRPr="000C226F" w:rsidRDefault="00D34AD1" w:rsidP="000C226F">
      <w:pPr>
        <w:spacing w:after="0" w:line="240" w:lineRule="auto"/>
        <w:ind w:left="720"/>
        <w:rPr>
          <w:sz w:val="24"/>
          <w:szCs w:val="24"/>
        </w:rPr>
      </w:pPr>
      <w:r w:rsidRPr="000C226F">
        <w:rPr>
          <w:sz w:val="24"/>
          <w:szCs w:val="24"/>
        </w:rPr>
        <w:t>Ballots will include only candidates nominated through the nominations process described in Section 2 above.  Write-in votes are prohibited.</w:t>
      </w:r>
    </w:p>
    <w:p w:rsidR="00D34AD1" w:rsidRPr="000C226F" w:rsidRDefault="00D34AD1" w:rsidP="00D34AD1">
      <w:pPr>
        <w:spacing w:after="0" w:line="240" w:lineRule="auto"/>
        <w:rPr>
          <w:sz w:val="24"/>
          <w:szCs w:val="24"/>
        </w:rPr>
      </w:pPr>
    </w:p>
    <w:p w:rsidR="00D34AD1" w:rsidRPr="000C226F" w:rsidRDefault="00D34AD1" w:rsidP="00D34AD1">
      <w:pPr>
        <w:pStyle w:val="Heading2"/>
        <w:rPr>
          <w:color w:val="auto"/>
        </w:rPr>
      </w:pPr>
      <w:bookmarkStart w:id="13" w:name="_Toc511997511"/>
      <w:r w:rsidRPr="000C226F">
        <w:rPr>
          <w:color w:val="auto"/>
        </w:rPr>
        <w:t>Section 4. Voter Status</w:t>
      </w:r>
      <w:bookmarkEnd w:id="13"/>
    </w:p>
    <w:p w:rsidR="00393D60" w:rsidRDefault="00393D60" w:rsidP="000C226F">
      <w:pPr>
        <w:spacing w:after="0" w:line="240" w:lineRule="auto"/>
        <w:ind w:left="720"/>
        <w:rPr>
          <w:sz w:val="24"/>
          <w:szCs w:val="24"/>
        </w:rPr>
      </w:pPr>
    </w:p>
    <w:p w:rsidR="00D34AD1" w:rsidRPr="000C226F" w:rsidRDefault="00D34AD1" w:rsidP="000C226F">
      <w:pPr>
        <w:spacing w:after="0" w:line="240" w:lineRule="auto"/>
        <w:ind w:left="720"/>
        <w:rPr>
          <w:sz w:val="24"/>
          <w:szCs w:val="24"/>
        </w:rPr>
      </w:pPr>
      <w:r w:rsidRPr="000C226F">
        <w:rPr>
          <w:sz w:val="24"/>
          <w:szCs w:val="24"/>
        </w:rPr>
        <w:t>Faculty with temporary full-time and pro-rata assignments will be categorized as “part-time faculty” for purposes of voting for the District Part-time President and Part-time Representative for their campus.</w:t>
      </w:r>
    </w:p>
    <w:p w:rsidR="00D34AD1" w:rsidRPr="000C226F" w:rsidRDefault="00D34AD1" w:rsidP="00D34AD1">
      <w:pPr>
        <w:spacing w:after="0"/>
        <w:rPr>
          <w:sz w:val="24"/>
          <w:szCs w:val="24"/>
        </w:rPr>
      </w:pPr>
    </w:p>
    <w:p w:rsidR="0061001C" w:rsidRPr="000C226F" w:rsidRDefault="0061001C" w:rsidP="0061001C">
      <w:pPr>
        <w:pStyle w:val="Heading1"/>
        <w:rPr>
          <w:color w:val="auto"/>
        </w:rPr>
      </w:pPr>
      <w:bookmarkStart w:id="14" w:name="_Toc511997512"/>
      <w:r w:rsidRPr="000C226F">
        <w:rPr>
          <w:color w:val="auto"/>
        </w:rPr>
        <w:t>ARTICLE IV. Dues</w:t>
      </w:r>
      <w:r>
        <w:rPr>
          <w:color w:val="auto"/>
        </w:rPr>
        <w:t xml:space="preserve"> and</w:t>
      </w:r>
      <w:r w:rsidRPr="000C226F">
        <w:rPr>
          <w:color w:val="auto"/>
        </w:rPr>
        <w:t xml:space="preserve"> Investment Policy</w:t>
      </w:r>
      <w:bookmarkEnd w:id="14"/>
    </w:p>
    <w:p w:rsidR="0061001C" w:rsidRPr="000C226F" w:rsidRDefault="0061001C" w:rsidP="0061001C">
      <w:pPr>
        <w:spacing w:after="0"/>
        <w:rPr>
          <w:sz w:val="16"/>
          <w:szCs w:val="16"/>
        </w:rPr>
      </w:pPr>
    </w:p>
    <w:p w:rsidR="0061001C" w:rsidRPr="000C226F" w:rsidRDefault="0061001C" w:rsidP="0061001C">
      <w:pPr>
        <w:pStyle w:val="Heading2"/>
        <w:rPr>
          <w:color w:val="auto"/>
        </w:rPr>
      </w:pPr>
      <w:bookmarkStart w:id="15" w:name="_Toc511997513"/>
      <w:r w:rsidRPr="000C226F">
        <w:rPr>
          <w:color w:val="auto"/>
        </w:rPr>
        <w:t>Section 1</w:t>
      </w:r>
      <w:r>
        <w:rPr>
          <w:color w:val="auto"/>
        </w:rPr>
        <w:t>.</w:t>
      </w:r>
      <w:r w:rsidRPr="000C226F">
        <w:rPr>
          <w:color w:val="auto"/>
        </w:rPr>
        <w:t xml:space="preserve"> Purpose</w:t>
      </w:r>
      <w:bookmarkEnd w:id="15"/>
    </w:p>
    <w:p w:rsidR="0061001C" w:rsidRDefault="0061001C" w:rsidP="0061001C">
      <w:pPr>
        <w:spacing w:after="0" w:line="240" w:lineRule="auto"/>
        <w:ind w:left="720"/>
        <w:rPr>
          <w:sz w:val="24"/>
          <w:szCs w:val="24"/>
        </w:rPr>
      </w:pPr>
    </w:p>
    <w:p w:rsidR="0061001C" w:rsidRPr="000C226F" w:rsidRDefault="0061001C" w:rsidP="0061001C">
      <w:pPr>
        <w:spacing w:after="0" w:line="240" w:lineRule="auto"/>
        <w:ind w:left="720"/>
        <w:rPr>
          <w:sz w:val="24"/>
          <w:szCs w:val="24"/>
        </w:rPr>
      </w:pPr>
      <w:r w:rsidRPr="000C226F">
        <w:rPr>
          <w:sz w:val="24"/>
          <w:szCs w:val="24"/>
        </w:rPr>
        <w:t xml:space="preserve">Dues are collected to pay for membership to AFT Seattle’s affiliates (AFT, WFT, WSLC, KCLC) and to establish union programs and activities to carry out the mission and goals of the AFT Seattle as stated in Article II of the AFT Seattle Constitution. </w:t>
      </w:r>
    </w:p>
    <w:p w:rsidR="0061001C" w:rsidRPr="000C226F" w:rsidRDefault="0061001C" w:rsidP="0061001C">
      <w:pPr>
        <w:spacing w:after="0" w:line="240" w:lineRule="auto"/>
        <w:rPr>
          <w:sz w:val="24"/>
          <w:szCs w:val="24"/>
        </w:rPr>
      </w:pPr>
    </w:p>
    <w:p w:rsidR="0061001C" w:rsidRPr="000C226F" w:rsidRDefault="0061001C" w:rsidP="0061001C">
      <w:pPr>
        <w:pStyle w:val="Heading2"/>
        <w:rPr>
          <w:color w:val="auto"/>
        </w:rPr>
      </w:pPr>
      <w:bookmarkStart w:id="16" w:name="_Toc511997514"/>
      <w:r>
        <w:rPr>
          <w:color w:val="auto"/>
        </w:rPr>
        <w:t>Section 2.</w:t>
      </w:r>
      <w:r w:rsidRPr="000C226F">
        <w:rPr>
          <w:color w:val="auto"/>
        </w:rPr>
        <w:t xml:space="preserve"> Calculation of dues </w:t>
      </w:r>
      <w:bookmarkEnd w:id="16"/>
    </w:p>
    <w:p w:rsidR="0061001C" w:rsidRDefault="0061001C" w:rsidP="0061001C">
      <w:pPr>
        <w:spacing w:after="0" w:line="240" w:lineRule="auto"/>
        <w:ind w:left="720"/>
        <w:rPr>
          <w:sz w:val="24"/>
          <w:szCs w:val="24"/>
        </w:rPr>
      </w:pPr>
    </w:p>
    <w:p w:rsidR="0061001C" w:rsidRPr="000C226F" w:rsidRDefault="0061001C" w:rsidP="0061001C">
      <w:pPr>
        <w:spacing w:after="0" w:line="240" w:lineRule="auto"/>
        <w:ind w:left="720"/>
        <w:rPr>
          <w:sz w:val="24"/>
          <w:szCs w:val="24"/>
        </w:rPr>
      </w:pPr>
      <w:r w:rsidRPr="000C226F">
        <w:rPr>
          <w:sz w:val="24"/>
          <w:szCs w:val="24"/>
        </w:rPr>
        <w:t>Dues of all members</w:t>
      </w:r>
      <w:r>
        <w:rPr>
          <w:sz w:val="24"/>
          <w:szCs w:val="24"/>
        </w:rPr>
        <w:t xml:space="preserve"> </w:t>
      </w:r>
      <w:r w:rsidRPr="000C226F">
        <w:rPr>
          <w:sz w:val="24"/>
          <w:szCs w:val="24"/>
        </w:rPr>
        <w:t xml:space="preserve">will be calculated as a percentage of individual income. </w:t>
      </w:r>
    </w:p>
    <w:p w:rsidR="0061001C" w:rsidRPr="000C226F" w:rsidRDefault="0061001C" w:rsidP="0061001C">
      <w:pPr>
        <w:spacing w:after="0" w:line="240" w:lineRule="auto"/>
        <w:ind w:left="720"/>
        <w:rPr>
          <w:sz w:val="16"/>
          <w:szCs w:val="16"/>
        </w:rPr>
      </w:pPr>
    </w:p>
    <w:p w:rsidR="0061001C" w:rsidRPr="000C226F" w:rsidRDefault="0061001C" w:rsidP="0061001C">
      <w:pPr>
        <w:spacing w:after="0" w:line="240" w:lineRule="auto"/>
        <w:ind w:left="720"/>
        <w:rPr>
          <w:sz w:val="24"/>
          <w:szCs w:val="24"/>
        </w:rPr>
      </w:pPr>
      <w:r w:rsidRPr="000C226F">
        <w:rPr>
          <w:sz w:val="24"/>
          <w:szCs w:val="24"/>
        </w:rPr>
        <w:t xml:space="preserve">For full time tenured, non-tenurable, and tenure track faculty, affiliate and local </w:t>
      </w:r>
      <w:r w:rsidR="009933E8">
        <w:rPr>
          <w:sz w:val="24"/>
          <w:szCs w:val="24"/>
        </w:rPr>
        <w:t>dues</w:t>
      </w:r>
      <w:r w:rsidRPr="000C226F">
        <w:rPr>
          <w:sz w:val="24"/>
          <w:szCs w:val="24"/>
        </w:rPr>
        <w:t xml:space="preserve"> will be calculated as </w:t>
      </w:r>
      <w:r w:rsidRPr="00D1079F">
        <w:rPr>
          <w:sz w:val="24"/>
          <w:szCs w:val="24"/>
          <w:u w:val="single"/>
        </w:rPr>
        <w:t>1.5</w:t>
      </w:r>
      <w:r>
        <w:rPr>
          <w:sz w:val="24"/>
          <w:szCs w:val="24"/>
          <w:u w:val="single"/>
        </w:rPr>
        <w:t>2</w:t>
      </w:r>
      <w:r w:rsidRPr="00D1079F">
        <w:rPr>
          <w:sz w:val="24"/>
          <w:szCs w:val="24"/>
          <w:u w:val="single"/>
        </w:rPr>
        <w:t>%</w:t>
      </w:r>
      <w:r w:rsidRPr="000C226F">
        <w:rPr>
          <w:sz w:val="24"/>
          <w:szCs w:val="24"/>
        </w:rPr>
        <w:t xml:space="preserve"> of annual income</w:t>
      </w:r>
      <w:r>
        <w:rPr>
          <w:sz w:val="24"/>
          <w:szCs w:val="24"/>
        </w:rPr>
        <w:t>, effective April 1, 2019</w:t>
      </w:r>
      <w:r w:rsidRPr="000C226F">
        <w:rPr>
          <w:sz w:val="24"/>
          <w:szCs w:val="24"/>
        </w:rPr>
        <w:t xml:space="preserve">. </w:t>
      </w:r>
    </w:p>
    <w:p w:rsidR="0061001C" w:rsidRPr="000C226F" w:rsidRDefault="0061001C" w:rsidP="0061001C">
      <w:pPr>
        <w:spacing w:after="0" w:line="240" w:lineRule="auto"/>
        <w:ind w:left="720"/>
        <w:rPr>
          <w:sz w:val="16"/>
          <w:szCs w:val="16"/>
        </w:rPr>
      </w:pPr>
    </w:p>
    <w:p w:rsidR="0061001C" w:rsidRDefault="0061001C" w:rsidP="0061001C">
      <w:pPr>
        <w:spacing w:after="0" w:line="240" w:lineRule="auto"/>
        <w:ind w:left="720"/>
        <w:rPr>
          <w:sz w:val="24"/>
          <w:szCs w:val="24"/>
        </w:rPr>
      </w:pPr>
      <w:r w:rsidRPr="000C226F">
        <w:rPr>
          <w:sz w:val="24"/>
          <w:szCs w:val="24"/>
        </w:rPr>
        <w:t xml:space="preserve">For faculty on a pro-rata or temporary full-time assignment, affiliate and local </w:t>
      </w:r>
      <w:r w:rsidR="009933E8">
        <w:rPr>
          <w:sz w:val="24"/>
          <w:szCs w:val="24"/>
        </w:rPr>
        <w:t>due</w:t>
      </w:r>
      <w:r w:rsidRPr="000C226F">
        <w:rPr>
          <w:sz w:val="24"/>
          <w:szCs w:val="24"/>
        </w:rPr>
        <w:t xml:space="preserve">s will be calculated as </w:t>
      </w:r>
      <w:r w:rsidRPr="00ED55F4">
        <w:rPr>
          <w:sz w:val="24"/>
          <w:szCs w:val="24"/>
          <w:u w:val="single"/>
        </w:rPr>
        <w:t>1.5</w:t>
      </w:r>
      <w:r>
        <w:rPr>
          <w:sz w:val="24"/>
          <w:szCs w:val="24"/>
          <w:u w:val="single"/>
        </w:rPr>
        <w:t>2</w:t>
      </w:r>
      <w:r w:rsidRPr="00ED55F4">
        <w:rPr>
          <w:sz w:val="24"/>
          <w:szCs w:val="24"/>
          <w:u w:val="single"/>
        </w:rPr>
        <w:t>%</w:t>
      </w:r>
      <w:r w:rsidRPr="000C226F">
        <w:rPr>
          <w:sz w:val="24"/>
          <w:szCs w:val="24"/>
        </w:rPr>
        <w:t xml:space="preserve"> of income</w:t>
      </w:r>
      <w:r>
        <w:rPr>
          <w:sz w:val="24"/>
          <w:szCs w:val="24"/>
        </w:rPr>
        <w:t>, effective April 1, 2019,</w:t>
      </w:r>
      <w:r w:rsidRPr="000C226F">
        <w:rPr>
          <w:sz w:val="24"/>
          <w:szCs w:val="24"/>
        </w:rPr>
        <w:t xml:space="preserve"> during the period of the contract.</w:t>
      </w:r>
      <w:r>
        <w:rPr>
          <w:sz w:val="24"/>
          <w:szCs w:val="24"/>
        </w:rPr>
        <w:t>**</w:t>
      </w:r>
    </w:p>
    <w:p w:rsidR="0061001C" w:rsidRPr="000C226F" w:rsidRDefault="0061001C" w:rsidP="0061001C">
      <w:pPr>
        <w:spacing w:after="0" w:line="240" w:lineRule="auto"/>
        <w:ind w:left="720"/>
        <w:rPr>
          <w:sz w:val="16"/>
          <w:szCs w:val="16"/>
        </w:rPr>
      </w:pPr>
    </w:p>
    <w:p w:rsidR="0061001C" w:rsidRPr="000C226F" w:rsidRDefault="0061001C" w:rsidP="0061001C">
      <w:pPr>
        <w:spacing w:after="0" w:line="240" w:lineRule="auto"/>
        <w:ind w:left="720"/>
        <w:rPr>
          <w:sz w:val="24"/>
          <w:szCs w:val="24"/>
        </w:rPr>
      </w:pPr>
      <w:r w:rsidRPr="000C226F">
        <w:rPr>
          <w:sz w:val="24"/>
          <w:szCs w:val="24"/>
        </w:rPr>
        <w:t xml:space="preserve">For part-time faculty, dues will be calculated as </w:t>
      </w:r>
      <w:r w:rsidRPr="00D1079F">
        <w:rPr>
          <w:sz w:val="24"/>
          <w:szCs w:val="24"/>
          <w:u w:val="single"/>
        </w:rPr>
        <w:t>1.29 %</w:t>
      </w:r>
      <w:r w:rsidRPr="000C226F">
        <w:rPr>
          <w:sz w:val="24"/>
          <w:szCs w:val="24"/>
        </w:rPr>
        <w:t xml:space="preserve"> of the quarterly salary</w:t>
      </w:r>
      <w:r>
        <w:rPr>
          <w:sz w:val="24"/>
          <w:szCs w:val="24"/>
        </w:rPr>
        <w:t>, effective April 1, 2019</w:t>
      </w:r>
      <w:r w:rsidRPr="000C226F">
        <w:rPr>
          <w:sz w:val="24"/>
          <w:szCs w:val="24"/>
        </w:rPr>
        <w:t xml:space="preserve">. </w:t>
      </w:r>
    </w:p>
    <w:p w:rsidR="0061001C" w:rsidRPr="000C226F" w:rsidRDefault="0061001C" w:rsidP="0061001C">
      <w:pPr>
        <w:spacing w:after="0" w:line="240" w:lineRule="auto"/>
        <w:ind w:left="720"/>
        <w:rPr>
          <w:sz w:val="16"/>
          <w:szCs w:val="16"/>
        </w:rPr>
      </w:pPr>
    </w:p>
    <w:p w:rsidR="0061001C" w:rsidRPr="000C226F" w:rsidRDefault="0061001C" w:rsidP="0061001C">
      <w:pPr>
        <w:spacing w:after="0" w:line="240" w:lineRule="auto"/>
        <w:ind w:left="720"/>
        <w:rPr>
          <w:sz w:val="24"/>
          <w:szCs w:val="24"/>
        </w:rPr>
      </w:pPr>
      <w:r w:rsidRPr="000C226F">
        <w:rPr>
          <w:sz w:val="24"/>
          <w:szCs w:val="24"/>
        </w:rPr>
        <w:t>For Associate Members in Category B, dues will be $50 per month for formerly full-time faculty and $25 per month for formerly part-time faculty.</w:t>
      </w:r>
    </w:p>
    <w:p w:rsidR="0061001C" w:rsidRPr="000C226F" w:rsidRDefault="0061001C" w:rsidP="0061001C">
      <w:pPr>
        <w:spacing w:after="0" w:line="240" w:lineRule="auto"/>
        <w:ind w:left="720"/>
        <w:rPr>
          <w:sz w:val="16"/>
          <w:szCs w:val="16"/>
        </w:rPr>
      </w:pPr>
    </w:p>
    <w:p w:rsidR="0061001C" w:rsidRPr="000C226F" w:rsidRDefault="0061001C" w:rsidP="0061001C">
      <w:pPr>
        <w:spacing w:after="0" w:line="240" w:lineRule="auto"/>
        <w:ind w:left="720"/>
        <w:rPr>
          <w:sz w:val="24"/>
          <w:szCs w:val="24"/>
        </w:rPr>
      </w:pPr>
      <w:r w:rsidRPr="000C226F">
        <w:rPr>
          <w:sz w:val="24"/>
          <w:szCs w:val="24"/>
        </w:rPr>
        <w:t xml:space="preserve">Upon a vote of the Executive Board, dues will increase when affiliates increase their per-capita charges, unless the affiliate requires their increase to be automatic (i.e. AFT).  In such cases, the increase will be announced to the executive board and the membership before implementation. </w:t>
      </w:r>
    </w:p>
    <w:p w:rsidR="0061001C" w:rsidRPr="000C226F" w:rsidRDefault="0061001C" w:rsidP="0061001C">
      <w:pPr>
        <w:spacing w:after="0" w:line="240" w:lineRule="auto"/>
        <w:ind w:left="720"/>
        <w:rPr>
          <w:sz w:val="24"/>
          <w:szCs w:val="24"/>
        </w:rPr>
      </w:pPr>
      <w:r w:rsidRPr="000C226F">
        <w:rPr>
          <w:b/>
          <w:sz w:val="24"/>
          <w:szCs w:val="24"/>
        </w:rPr>
        <w:t xml:space="preserve">NOTES:   </w:t>
      </w:r>
      <w:r w:rsidRPr="000C226F">
        <w:rPr>
          <w:sz w:val="24"/>
          <w:szCs w:val="24"/>
        </w:rPr>
        <w:t xml:space="preserve">** "Calculated quarterly" stipulates that if the percentage of full-time work load changes from quarter to quarter, dues will change accordingly to reflect the % of individual income listed above. </w:t>
      </w:r>
    </w:p>
    <w:p w:rsidR="0061001C" w:rsidRDefault="0061001C" w:rsidP="0061001C"/>
    <w:p w:rsidR="00D34AD1" w:rsidRPr="000C226F" w:rsidRDefault="00C25F1B" w:rsidP="00D34AD1">
      <w:pPr>
        <w:pStyle w:val="Heading2"/>
        <w:rPr>
          <w:color w:val="auto"/>
        </w:rPr>
      </w:pPr>
      <w:bookmarkStart w:id="17" w:name="_Toc511997515"/>
      <w:r>
        <w:rPr>
          <w:color w:val="auto"/>
        </w:rPr>
        <w:t>Section 3.</w:t>
      </w:r>
      <w:r w:rsidR="00D34AD1" w:rsidRPr="000C226F">
        <w:rPr>
          <w:color w:val="auto"/>
        </w:rPr>
        <w:t xml:space="preserve"> Investment Policy</w:t>
      </w:r>
      <w:bookmarkEnd w:id="17"/>
    </w:p>
    <w:p w:rsidR="00393D60" w:rsidRDefault="00393D60" w:rsidP="000C226F">
      <w:pPr>
        <w:spacing w:after="0" w:line="240" w:lineRule="auto"/>
        <w:ind w:left="720"/>
        <w:rPr>
          <w:sz w:val="24"/>
          <w:szCs w:val="24"/>
        </w:rPr>
      </w:pPr>
    </w:p>
    <w:p w:rsidR="00D34AD1" w:rsidRPr="000C226F" w:rsidRDefault="00D34AD1" w:rsidP="000C226F">
      <w:pPr>
        <w:spacing w:after="0" w:line="240" w:lineRule="auto"/>
        <w:ind w:left="720"/>
        <w:rPr>
          <w:sz w:val="24"/>
          <w:szCs w:val="24"/>
        </w:rPr>
      </w:pPr>
      <w:r w:rsidRPr="000C226F">
        <w:rPr>
          <w:sz w:val="24"/>
          <w:szCs w:val="24"/>
        </w:rPr>
        <w:t xml:space="preserve">The AFT Seattle uses dues collected from member and fee payer contributions to develop the agenda and programs of the union. In addition, the AFT Seattle engages in legal defense and provides money for negotiations and scholarships. These larger expenditures require some funds to be accumulated over time. Consistent with the desire to fulfill our responsibilities as educators and union members, only socially responsible investment options will be considered. Investments will be made so as to provide the maximum return consistent with social responsibility and investment prudence in order to ensure liquidity, low maintenance, and availability of funds. The Treasurer, the Budget Committee, and/or an ad hoc Investment Committee shall use AFT Seattle Investment Guidelines approved by the AFT Seattle Executive Board in making investment recommendations and decisions. </w:t>
      </w:r>
    </w:p>
    <w:p w:rsidR="00D34AD1" w:rsidRPr="000C226F" w:rsidRDefault="00D34AD1" w:rsidP="00D34AD1">
      <w:pPr>
        <w:spacing w:after="0" w:line="240" w:lineRule="auto"/>
        <w:rPr>
          <w:sz w:val="24"/>
          <w:szCs w:val="24"/>
        </w:rPr>
      </w:pPr>
    </w:p>
    <w:p w:rsidR="00D34AD1" w:rsidRPr="000C226F" w:rsidRDefault="00D34AD1" w:rsidP="00D34AD1">
      <w:pPr>
        <w:pStyle w:val="Heading1"/>
        <w:rPr>
          <w:color w:val="auto"/>
        </w:rPr>
      </w:pPr>
      <w:bookmarkStart w:id="18" w:name="_Toc511997516"/>
      <w:r w:rsidRPr="000C226F">
        <w:rPr>
          <w:color w:val="auto"/>
        </w:rPr>
        <w:t>ARTICLE V. Quorum</w:t>
      </w:r>
      <w:bookmarkEnd w:id="18"/>
    </w:p>
    <w:p w:rsidR="00393D60" w:rsidRDefault="00393D60" w:rsidP="000C226F">
      <w:pPr>
        <w:spacing w:after="0"/>
        <w:ind w:left="720"/>
        <w:rPr>
          <w:sz w:val="24"/>
          <w:szCs w:val="24"/>
        </w:rPr>
      </w:pPr>
    </w:p>
    <w:p w:rsidR="00D34AD1" w:rsidRPr="000C226F" w:rsidRDefault="00D34AD1" w:rsidP="000C226F">
      <w:pPr>
        <w:spacing w:after="0"/>
        <w:ind w:left="720"/>
        <w:rPr>
          <w:sz w:val="24"/>
          <w:szCs w:val="24"/>
        </w:rPr>
      </w:pPr>
      <w:r w:rsidRPr="000C226F">
        <w:rPr>
          <w:sz w:val="24"/>
          <w:szCs w:val="24"/>
        </w:rPr>
        <w:t xml:space="preserve">The members present at any regular or special meeting (not including regular Executive Board meetings) shall constitute a quorum. </w:t>
      </w:r>
    </w:p>
    <w:p w:rsidR="00D34AD1" w:rsidRDefault="00D34AD1" w:rsidP="00D34AD1">
      <w:pPr>
        <w:spacing w:after="0"/>
        <w:rPr>
          <w:sz w:val="24"/>
          <w:szCs w:val="24"/>
        </w:rPr>
      </w:pPr>
    </w:p>
    <w:p w:rsidR="00D34AD1" w:rsidRPr="000C226F" w:rsidRDefault="00D34AD1" w:rsidP="00D34AD1">
      <w:pPr>
        <w:pStyle w:val="Heading1"/>
        <w:rPr>
          <w:color w:val="auto"/>
        </w:rPr>
      </w:pPr>
      <w:bookmarkStart w:id="19" w:name="_Toc511997517"/>
      <w:r w:rsidRPr="000C226F">
        <w:rPr>
          <w:color w:val="auto"/>
        </w:rPr>
        <w:t>ARTICLE VI. Duties of Officers</w:t>
      </w:r>
      <w:bookmarkEnd w:id="19"/>
    </w:p>
    <w:p w:rsidR="00393D60" w:rsidRDefault="00393D60" w:rsidP="00D34AD1">
      <w:pPr>
        <w:pStyle w:val="Heading2"/>
        <w:rPr>
          <w:color w:val="auto"/>
        </w:rPr>
      </w:pPr>
    </w:p>
    <w:p w:rsidR="00D34AD1" w:rsidRPr="000C226F" w:rsidRDefault="00D34AD1" w:rsidP="00D34AD1">
      <w:pPr>
        <w:pStyle w:val="Heading2"/>
        <w:rPr>
          <w:color w:val="auto"/>
        </w:rPr>
      </w:pPr>
      <w:bookmarkStart w:id="20" w:name="_Toc511997518"/>
      <w:r w:rsidRPr="000C226F">
        <w:rPr>
          <w:color w:val="auto"/>
        </w:rPr>
        <w:t>Section 1. The District President</w:t>
      </w:r>
      <w:bookmarkEnd w:id="20"/>
    </w:p>
    <w:p w:rsidR="00393D60" w:rsidRDefault="00393D60" w:rsidP="00D34AD1">
      <w:pPr>
        <w:spacing w:after="0" w:line="240" w:lineRule="auto"/>
        <w:ind w:left="720"/>
        <w:rPr>
          <w:sz w:val="24"/>
          <w:szCs w:val="24"/>
        </w:rPr>
      </w:pPr>
    </w:p>
    <w:p w:rsidR="00D34AD1" w:rsidRPr="000C226F" w:rsidRDefault="00D34AD1" w:rsidP="00D34AD1">
      <w:pPr>
        <w:spacing w:after="0" w:line="240" w:lineRule="auto"/>
        <w:ind w:left="720"/>
        <w:rPr>
          <w:sz w:val="24"/>
          <w:szCs w:val="24"/>
        </w:rPr>
      </w:pPr>
      <w:r w:rsidRPr="000C226F">
        <w:rPr>
          <w:sz w:val="24"/>
          <w:szCs w:val="24"/>
        </w:rPr>
        <w:t xml:space="preserve">The District President shall preside at all meetings of the AFT Seattle Executive Board and quarterly membership meetings and certain other meetings of the organization. </w:t>
      </w:r>
    </w:p>
    <w:p w:rsidR="00D34AD1" w:rsidRPr="000C226F" w:rsidRDefault="00D34AD1" w:rsidP="00D34AD1">
      <w:pPr>
        <w:spacing w:after="0" w:line="240" w:lineRule="auto"/>
        <w:ind w:left="720"/>
        <w:rPr>
          <w:sz w:val="16"/>
          <w:szCs w:val="16"/>
        </w:rPr>
      </w:pPr>
    </w:p>
    <w:p w:rsidR="00D34AD1" w:rsidRPr="000C226F" w:rsidRDefault="00D34AD1" w:rsidP="00D34AD1">
      <w:pPr>
        <w:spacing w:after="0" w:line="240" w:lineRule="auto"/>
        <w:ind w:left="720"/>
        <w:rPr>
          <w:sz w:val="24"/>
          <w:szCs w:val="24"/>
        </w:rPr>
      </w:pPr>
      <w:r w:rsidRPr="000C226F">
        <w:rPr>
          <w:sz w:val="24"/>
          <w:szCs w:val="24"/>
        </w:rPr>
        <w:t xml:space="preserve">The District President shall attend all Board of Trustees and District Council meetings for District VI and shall be the official representative to the Board of Trustees of the AFT Seattle. At these meetings the District President shall speak to issues as directed by the AFT Seattle Executive Board. The District President shall present a report of the result of each such meeting to the AFT Seattle Executive Board. </w:t>
      </w:r>
    </w:p>
    <w:p w:rsidR="00D34AD1" w:rsidRPr="000C226F" w:rsidRDefault="00D34AD1" w:rsidP="00D34AD1">
      <w:pPr>
        <w:spacing w:after="0" w:line="240" w:lineRule="auto"/>
        <w:ind w:left="720"/>
        <w:rPr>
          <w:sz w:val="16"/>
          <w:szCs w:val="16"/>
        </w:rPr>
      </w:pPr>
    </w:p>
    <w:p w:rsidR="00D34AD1" w:rsidRPr="000C226F" w:rsidRDefault="00D34AD1" w:rsidP="00D34AD1">
      <w:pPr>
        <w:spacing w:after="0" w:line="240" w:lineRule="auto"/>
        <w:ind w:left="720"/>
        <w:rPr>
          <w:sz w:val="24"/>
          <w:szCs w:val="24"/>
        </w:rPr>
      </w:pPr>
      <w:r w:rsidRPr="000C226F">
        <w:rPr>
          <w:sz w:val="24"/>
          <w:szCs w:val="24"/>
        </w:rPr>
        <w:t xml:space="preserve">The District President shall appoint members and chairpersons for all committees not chosen otherwise and shall sign all necessary documents and represent the organization where necessary. </w:t>
      </w:r>
    </w:p>
    <w:p w:rsidR="00D34AD1" w:rsidRPr="000C226F" w:rsidRDefault="00D34AD1" w:rsidP="00D34AD1">
      <w:pPr>
        <w:spacing w:after="0" w:line="240" w:lineRule="auto"/>
        <w:ind w:left="720"/>
        <w:rPr>
          <w:sz w:val="16"/>
          <w:szCs w:val="16"/>
        </w:rPr>
      </w:pPr>
    </w:p>
    <w:p w:rsidR="00D34AD1" w:rsidRPr="000C226F" w:rsidRDefault="00D34AD1" w:rsidP="00D34AD1">
      <w:pPr>
        <w:spacing w:after="0" w:line="240" w:lineRule="auto"/>
        <w:ind w:left="720"/>
        <w:rPr>
          <w:sz w:val="24"/>
          <w:szCs w:val="24"/>
        </w:rPr>
      </w:pPr>
      <w:r w:rsidRPr="000C226F">
        <w:rPr>
          <w:sz w:val="24"/>
          <w:szCs w:val="24"/>
        </w:rPr>
        <w:t xml:space="preserve">The District President shall coordinate the three campuses' activities and disseminate district materials pertinent to faculty concerns. </w:t>
      </w:r>
    </w:p>
    <w:p w:rsidR="00D34AD1" w:rsidRPr="000C226F" w:rsidRDefault="00D34AD1" w:rsidP="00D34AD1">
      <w:pPr>
        <w:spacing w:after="0" w:line="240" w:lineRule="auto"/>
        <w:ind w:left="720"/>
        <w:rPr>
          <w:sz w:val="16"/>
          <w:szCs w:val="16"/>
        </w:rPr>
      </w:pPr>
    </w:p>
    <w:p w:rsidR="00D34AD1" w:rsidRPr="000C226F" w:rsidRDefault="00D34AD1" w:rsidP="00D34AD1">
      <w:pPr>
        <w:spacing w:after="0" w:line="240" w:lineRule="auto"/>
        <w:ind w:left="720"/>
        <w:rPr>
          <w:sz w:val="24"/>
          <w:szCs w:val="24"/>
        </w:rPr>
      </w:pPr>
      <w:r w:rsidRPr="000C226F">
        <w:rPr>
          <w:sz w:val="24"/>
          <w:szCs w:val="24"/>
        </w:rPr>
        <w:t xml:space="preserve">The District President shall make every effort to attend all Faculty Senate meetings, to act as a resource person and to hear the views and concerns of the Senators. </w:t>
      </w:r>
    </w:p>
    <w:p w:rsidR="00D34AD1" w:rsidRPr="000C226F" w:rsidRDefault="00D34AD1" w:rsidP="00D34AD1">
      <w:pPr>
        <w:spacing w:after="0" w:line="240" w:lineRule="auto"/>
        <w:ind w:left="720"/>
        <w:rPr>
          <w:sz w:val="24"/>
          <w:szCs w:val="24"/>
        </w:rPr>
      </w:pPr>
      <w:r w:rsidRPr="000C226F">
        <w:rPr>
          <w:sz w:val="24"/>
          <w:szCs w:val="24"/>
        </w:rPr>
        <w:t>The District President shall serve as a delegate to the AFT Washington convention and to the AFT Convention. The District President shall serve as the official AFT Seattle representative to AFT Washington on councils and at meetings.</w:t>
      </w:r>
    </w:p>
    <w:p w:rsidR="00D34AD1" w:rsidRPr="000C226F" w:rsidRDefault="00D34AD1" w:rsidP="00D34AD1">
      <w:pPr>
        <w:spacing w:after="0" w:line="240" w:lineRule="auto"/>
        <w:ind w:left="720"/>
        <w:rPr>
          <w:sz w:val="24"/>
          <w:szCs w:val="24"/>
        </w:rPr>
      </w:pPr>
    </w:p>
    <w:p w:rsidR="00D34AD1" w:rsidRPr="000C226F" w:rsidRDefault="00D34AD1" w:rsidP="00D34AD1">
      <w:pPr>
        <w:pStyle w:val="Heading2"/>
        <w:rPr>
          <w:color w:val="auto"/>
        </w:rPr>
      </w:pPr>
      <w:bookmarkStart w:id="21" w:name="_Toc511997519"/>
      <w:r w:rsidRPr="000C226F">
        <w:rPr>
          <w:color w:val="auto"/>
        </w:rPr>
        <w:t>Section 2. AFT Seattle Faculty Senate Presidents</w:t>
      </w:r>
      <w:bookmarkEnd w:id="21"/>
    </w:p>
    <w:p w:rsidR="00393D60" w:rsidRPr="00C25F1B" w:rsidRDefault="00393D60" w:rsidP="00D34AD1">
      <w:pPr>
        <w:spacing w:after="0" w:line="240" w:lineRule="auto"/>
        <w:ind w:left="720"/>
        <w:rPr>
          <w:sz w:val="24"/>
          <w:szCs w:val="24"/>
        </w:rPr>
      </w:pPr>
    </w:p>
    <w:p w:rsidR="00D34AD1" w:rsidRPr="00C25F1B" w:rsidRDefault="00D34AD1" w:rsidP="00D34AD1">
      <w:pPr>
        <w:spacing w:after="0" w:line="240" w:lineRule="auto"/>
        <w:ind w:left="720"/>
        <w:rPr>
          <w:sz w:val="24"/>
          <w:szCs w:val="24"/>
        </w:rPr>
      </w:pPr>
      <w:r w:rsidRPr="00C25F1B">
        <w:rPr>
          <w:sz w:val="24"/>
          <w:szCs w:val="24"/>
        </w:rPr>
        <w:t xml:space="preserve">A Faculty Senate President in the absence of the District President shall assume the duties of the District President. Selection among the three campus faculty senate presidents will first be based on tenure on the AFT Seattle Executive Board and second, if tenure be equal, in the following order: Faculty Senate President for SCC; Faculty Senate President for NSC; then Faculty Senate President for SSC. </w:t>
      </w:r>
    </w:p>
    <w:p w:rsidR="00D34AD1" w:rsidRPr="00C25F1B" w:rsidRDefault="00D34AD1" w:rsidP="00D34AD1">
      <w:pPr>
        <w:spacing w:after="0" w:line="240" w:lineRule="auto"/>
        <w:ind w:left="720"/>
        <w:rPr>
          <w:sz w:val="24"/>
          <w:szCs w:val="24"/>
        </w:rPr>
      </w:pPr>
    </w:p>
    <w:p w:rsidR="00D34AD1" w:rsidRPr="00C25F1B" w:rsidRDefault="00D34AD1" w:rsidP="00D34AD1">
      <w:pPr>
        <w:spacing w:after="0" w:line="240" w:lineRule="auto"/>
        <w:ind w:left="720"/>
        <w:rPr>
          <w:sz w:val="24"/>
          <w:szCs w:val="24"/>
        </w:rPr>
      </w:pPr>
      <w:r w:rsidRPr="00C25F1B">
        <w:rPr>
          <w:sz w:val="24"/>
          <w:szCs w:val="24"/>
        </w:rPr>
        <w:t xml:space="preserve"> Each campus Faculty Senate President represents the organization on his/her campus. Each campus Faculty Senate President shall preside at his/her respective Faculty Senate meetings. The campus Faculty Senate Presidents shall call and preside at periodic campus meetings as deemed necessary. </w:t>
      </w:r>
    </w:p>
    <w:p w:rsidR="00D34AD1" w:rsidRPr="00C25F1B" w:rsidRDefault="00D34AD1" w:rsidP="00D34AD1">
      <w:pPr>
        <w:spacing w:after="0" w:line="240" w:lineRule="auto"/>
        <w:ind w:left="720"/>
        <w:rPr>
          <w:sz w:val="24"/>
          <w:szCs w:val="24"/>
        </w:rPr>
      </w:pPr>
    </w:p>
    <w:p w:rsidR="00D34AD1" w:rsidRPr="00C25F1B" w:rsidRDefault="00D34AD1" w:rsidP="00D34AD1">
      <w:pPr>
        <w:spacing w:after="0" w:line="240" w:lineRule="auto"/>
        <w:ind w:left="720"/>
        <w:rPr>
          <w:sz w:val="24"/>
          <w:szCs w:val="24"/>
        </w:rPr>
      </w:pPr>
      <w:r w:rsidRPr="00C25F1B">
        <w:rPr>
          <w:sz w:val="24"/>
          <w:szCs w:val="24"/>
        </w:rPr>
        <w:t xml:space="preserve"> Each of the campus AFT Seattle Faculty Senate Presidents will suggest grievance chairpersons for their campus. These names will be forwarded to the District AFT Seattle President to appoint to the AFT Seattle Executive Board and approved by the AFT Seattle Executive Board. The campus Faculty Senate Presidents shall work with the campus grievance chairpersons as needed in the processing of grievances. </w:t>
      </w:r>
    </w:p>
    <w:p w:rsidR="00D34AD1" w:rsidRPr="00C25F1B" w:rsidRDefault="00D34AD1" w:rsidP="00D34AD1">
      <w:pPr>
        <w:spacing w:after="0" w:line="240" w:lineRule="auto"/>
        <w:ind w:left="720"/>
        <w:rPr>
          <w:sz w:val="24"/>
          <w:szCs w:val="24"/>
        </w:rPr>
      </w:pPr>
    </w:p>
    <w:p w:rsidR="00D34AD1" w:rsidRPr="00C25F1B" w:rsidRDefault="00D34AD1" w:rsidP="00D34AD1">
      <w:pPr>
        <w:spacing w:after="0" w:line="240" w:lineRule="auto"/>
        <w:ind w:left="720"/>
        <w:rPr>
          <w:sz w:val="24"/>
          <w:szCs w:val="24"/>
        </w:rPr>
      </w:pPr>
      <w:r w:rsidRPr="00C25F1B">
        <w:rPr>
          <w:sz w:val="24"/>
          <w:szCs w:val="24"/>
        </w:rPr>
        <w:t xml:space="preserve">Each Faculty Senate President shall serve on the AFT Seattle Executive Board. </w:t>
      </w:r>
    </w:p>
    <w:p w:rsidR="00D34AD1" w:rsidRPr="00C25F1B" w:rsidRDefault="00D34AD1" w:rsidP="00D34AD1">
      <w:pPr>
        <w:spacing w:after="0" w:line="240" w:lineRule="auto"/>
        <w:ind w:left="720"/>
        <w:rPr>
          <w:sz w:val="24"/>
          <w:szCs w:val="24"/>
        </w:rPr>
      </w:pPr>
    </w:p>
    <w:p w:rsidR="00D34AD1" w:rsidRPr="00C25F1B" w:rsidRDefault="00D34AD1" w:rsidP="00D34AD1">
      <w:pPr>
        <w:spacing w:after="0" w:line="240" w:lineRule="auto"/>
        <w:ind w:left="720"/>
        <w:rPr>
          <w:sz w:val="24"/>
          <w:szCs w:val="24"/>
        </w:rPr>
      </w:pPr>
      <w:r w:rsidRPr="00C25F1B">
        <w:rPr>
          <w:sz w:val="24"/>
          <w:szCs w:val="24"/>
        </w:rPr>
        <w:t xml:space="preserve">The Faculty Senate Presidents shall serve as delegates to the AFT Washington convention and shall represent AFT Seattle as needed on AFT Washington councils and committees. </w:t>
      </w:r>
    </w:p>
    <w:p w:rsidR="00D34AD1" w:rsidRPr="000C226F" w:rsidRDefault="00D34AD1" w:rsidP="00D34AD1">
      <w:pPr>
        <w:spacing w:after="0" w:line="240" w:lineRule="auto"/>
        <w:ind w:left="720"/>
        <w:rPr>
          <w:sz w:val="24"/>
          <w:szCs w:val="24"/>
        </w:rPr>
      </w:pPr>
    </w:p>
    <w:p w:rsidR="00D34AD1" w:rsidRPr="000C226F" w:rsidRDefault="00D34AD1" w:rsidP="00D34AD1">
      <w:pPr>
        <w:pStyle w:val="Heading2"/>
        <w:rPr>
          <w:color w:val="auto"/>
        </w:rPr>
      </w:pPr>
      <w:bookmarkStart w:id="22" w:name="_Toc511997520"/>
      <w:r w:rsidRPr="000C226F">
        <w:rPr>
          <w:color w:val="auto"/>
        </w:rPr>
        <w:t>Section 3</w:t>
      </w:r>
      <w:r w:rsidR="00C25F1B">
        <w:rPr>
          <w:color w:val="auto"/>
        </w:rPr>
        <w:t>.</w:t>
      </w:r>
      <w:r w:rsidRPr="000C226F">
        <w:rPr>
          <w:color w:val="auto"/>
        </w:rPr>
        <w:t xml:space="preserve"> AFT Seatt</w:t>
      </w:r>
      <w:r w:rsidR="00AE78D6">
        <w:rPr>
          <w:color w:val="auto"/>
        </w:rPr>
        <w:t>le District President for Part-T</w:t>
      </w:r>
      <w:r w:rsidRPr="000C226F">
        <w:rPr>
          <w:color w:val="auto"/>
        </w:rPr>
        <w:t>ime Faculty</w:t>
      </w:r>
      <w:bookmarkEnd w:id="22"/>
    </w:p>
    <w:p w:rsidR="00393D60" w:rsidRPr="00393D60" w:rsidRDefault="00393D60"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duties of the AFT Seattle District President for Part-time Faculty will be to organize the part-time faculty, and to promote interests of part-time faculty within the organization. </w:t>
      </w:r>
    </w:p>
    <w:p w:rsidR="00393D60" w:rsidRPr="00393D60" w:rsidRDefault="00393D60"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District President for Part-Time Faculty will call and chair meetings of the part-time faculty and shall report the results of the meetings to the AFT Seattle Executive Board.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Faculty Senate Presidents shall work with the Membership Chair and the AFT Seattle District President's office to recruit new members or plan membership drives. </w:t>
      </w:r>
    </w:p>
    <w:p w:rsidR="00D34AD1" w:rsidRPr="00393D60" w:rsidRDefault="00D34AD1" w:rsidP="00D34AD1">
      <w:pPr>
        <w:spacing w:after="0" w:line="240" w:lineRule="auto"/>
        <w:ind w:left="720"/>
        <w:rPr>
          <w:sz w:val="24"/>
          <w:szCs w:val="24"/>
        </w:rPr>
      </w:pPr>
    </w:p>
    <w:p w:rsidR="00D34AD1" w:rsidRPr="000C226F" w:rsidRDefault="00D34AD1" w:rsidP="00D34AD1">
      <w:pPr>
        <w:pStyle w:val="Heading2"/>
        <w:rPr>
          <w:color w:val="auto"/>
        </w:rPr>
      </w:pPr>
      <w:bookmarkStart w:id="23" w:name="_Toc511997521"/>
      <w:r w:rsidRPr="000C226F">
        <w:rPr>
          <w:color w:val="auto"/>
        </w:rPr>
        <w:t>Section 4. The AFT Seattle District Secretary</w:t>
      </w:r>
      <w:bookmarkEnd w:id="23"/>
    </w:p>
    <w:p w:rsidR="00393D60" w:rsidRPr="00C25F1B" w:rsidRDefault="00393D60" w:rsidP="00D34AD1">
      <w:pPr>
        <w:spacing w:after="0" w:line="240" w:lineRule="auto"/>
        <w:ind w:left="720"/>
        <w:rPr>
          <w:sz w:val="24"/>
          <w:szCs w:val="24"/>
        </w:rPr>
      </w:pPr>
    </w:p>
    <w:p w:rsidR="00D34AD1" w:rsidRPr="00C25F1B" w:rsidRDefault="00D34AD1" w:rsidP="00D34AD1">
      <w:pPr>
        <w:spacing w:after="0" w:line="240" w:lineRule="auto"/>
        <w:ind w:left="720"/>
        <w:rPr>
          <w:sz w:val="24"/>
          <w:szCs w:val="24"/>
        </w:rPr>
      </w:pPr>
      <w:r w:rsidRPr="00C25F1B">
        <w:rPr>
          <w:sz w:val="24"/>
          <w:szCs w:val="24"/>
        </w:rPr>
        <w:t xml:space="preserve">The AFT Seattle District Secretary shall record and maintain the minutes of the AFT Seattle Executive Board and of the membership meetings. The secretary shall make available copies of minutes of the previous meetings. </w:t>
      </w:r>
    </w:p>
    <w:p w:rsidR="00D34AD1" w:rsidRPr="00C25F1B" w:rsidRDefault="00D34AD1" w:rsidP="00D34AD1">
      <w:pPr>
        <w:spacing w:after="0" w:line="240" w:lineRule="auto"/>
        <w:ind w:left="720"/>
        <w:rPr>
          <w:sz w:val="24"/>
          <w:szCs w:val="24"/>
        </w:rPr>
      </w:pPr>
    </w:p>
    <w:p w:rsidR="00D34AD1" w:rsidRPr="00C25F1B" w:rsidRDefault="00D34AD1" w:rsidP="00D34AD1">
      <w:pPr>
        <w:spacing w:after="0" w:line="240" w:lineRule="auto"/>
        <w:ind w:left="720"/>
        <w:rPr>
          <w:sz w:val="24"/>
          <w:szCs w:val="24"/>
        </w:rPr>
      </w:pPr>
      <w:r w:rsidRPr="00C25F1B">
        <w:rPr>
          <w:sz w:val="24"/>
          <w:szCs w:val="24"/>
        </w:rPr>
        <w:t xml:space="preserve">The Secretary shall set the dates of AFT Seattle elections and chair the Election committee. The secretary shall oversee nominations of officers. </w:t>
      </w:r>
    </w:p>
    <w:p w:rsidR="00D34AD1" w:rsidRPr="00C25F1B" w:rsidRDefault="00D34AD1" w:rsidP="00D34AD1">
      <w:pPr>
        <w:spacing w:after="0" w:line="240" w:lineRule="auto"/>
        <w:ind w:left="720"/>
        <w:rPr>
          <w:sz w:val="24"/>
          <w:szCs w:val="24"/>
        </w:rPr>
      </w:pPr>
    </w:p>
    <w:p w:rsidR="00D34AD1" w:rsidRPr="00C25F1B" w:rsidRDefault="00D34AD1" w:rsidP="00D34AD1">
      <w:pPr>
        <w:spacing w:after="0" w:line="240" w:lineRule="auto"/>
        <w:ind w:left="720"/>
        <w:rPr>
          <w:sz w:val="24"/>
          <w:szCs w:val="24"/>
        </w:rPr>
      </w:pPr>
      <w:r w:rsidRPr="00C25F1B">
        <w:rPr>
          <w:sz w:val="24"/>
          <w:szCs w:val="24"/>
        </w:rPr>
        <w:t xml:space="preserve">The Secretary shall serve on the AFT Seattle Executive Board. </w:t>
      </w:r>
    </w:p>
    <w:p w:rsidR="00D34AD1" w:rsidRPr="00C25F1B" w:rsidRDefault="00D34AD1" w:rsidP="00D34AD1">
      <w:pPr>
        <w:spacing w:after="0" w:line="240" w:lineRule="auto"/>
        <w:ind w:left="720"/>
        <w:rPr>
          <w:sz w:val="24"/>
          <w:szCs w:val="24"/>
        </w:rPr>
      </w:pPr>
    </w:p>
    <w:p w:rsidR="00D34AD1" w:rsidRPr="00C25F1B" w:rsidRDefault="00D34AD1" w:rsidP="00D34AD1">
      <w:pPr>
        <w:spacing w:after="0" w:line="240" w:lineRule="auto"/>
        <w:ind w:left="720"/>
        <w:rPr>
          <w:sz w:val="24"/>
          <w:szCs w:val="24"/>
        </w:rPr>
      </w:pPr>
      <w:r w:rsidRPr="00C25F1B">
        <w:rPr>
          <w:sz w:val="24"/>
          <w:szCs w:val="24"/>
        </w:rPr>
        <w:t xml:space="preserve"> The Secretary shall serve as a delegate to the AFT Washington convention and shall represent AFT Seattle as needed on AFT Washington councils and committees. </w:t>
      </w:r>
    </w:p>
    <w:p w:rsidR="00D34AD1" w:rsidRPr="000C226F" w:rsidRDefault="00D34AD1" w:rsidP="00D34AD1">
      <w:pPr>
        <w:spacing w:after="0" w:line="240" w:lineRule="auto"/>
        <w:rPr>
          <w:sz w:val="24"/>
          <w:szCs w:val="24"/>
        </w:rPr>
      </w:pPr>
    </w:p>
    <w:p w:rsidR="00D34AD1" w:rsidRPr="000C226F" w:rsidRDefault="00D34AD1" w:rsidP="00D34AD1">
      <w:pPr>
        <w:pStyle w:val="Heading2"/>
        <w:rPr>
          <w:color w:val="auto"/>
        </w:rPr>
      </w:pPr>
      <w:bookmarkStart w:id="24" w:name="_Toc511997522"/>
      <w:r w:rsidRPr="000C226F">
        <w:rPr>
          <w:color w:val="auto"/>
        </w:rPr>
        <w:t>Section 5. The Treasurer</w:t>
      </w:r>
      <w:bookmarkEnd w:id="24"/>
    </w:p>
    <w:p w:rsidR="00393D60" w:rsidRPr="00393D60" w:rsidRDefault="00393D60"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Treasurer shall issue membership cards upon receipt of dues and shall have charge of all funds belonging to the organization and shall, with the other officers, present an annual budget to the membership. The Treasurer shall file vouchers for all disbursements of money and shall make a financial report for AFT Seattle Executive Board and membership meetings. </w:t>
      </w:r>
    </w:p>
    <w:p w:rsidR="00393D60" w:rsidRPr="00393D60" w:rsidRDefault="00393D60"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Treasurer shall work with the AFT Seattle District President and/or Membership Chair to keep a list of members in good standing up to date and shall make the proper per capita payments to the AFT and to the AFT Washington and to the King County Labor Council and to the Washington State Labor Council. All records of the Treasurer's office shall be turned over complete to his/her successor.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Treasurer shall file timely federal income tax reports. The Treasurer shall maintain organization financial records so that these records will be available for an annual audit.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Treasurer shall call and chair the Budget Committee. The Treasurer shall ensure that an annual Audit Committee is formed by the AFT Seattle Executive Board.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Budget Committee will set aside annually a minimum of$10,000 for legal defense.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Budget Committee shall set aside annually a minimum of $4000 for negotiations expenses.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Treasurer shall serve on the AFT Seattle Executive Board. </w:t>
      </w:r>
    </w:p>
    <w:p w:rsidR="00D34AD1" w:rsidRPr="00393D60" w:rsidRDefault="00D34AD1" w:rsidP="00C25F1B">
      <w:pPr>
        <w:spacing w:after="0" w:line="240" w:lineRule="auto"/>
        <w:ind w:firstLine="720"/>
        <w:rPr>
          <w:sz w:val="24"/>
          <w:szCs w:val="24"/>
        </w:rPr>
      </w:pPr>
      <w:r w:rsidRPr="00393D60">
        <w:rPr>
          <w:sz w:val="24"/>
          <w:szCs w:val="24"/>
        </w:rPr>
        <w:t xml:space="preserve">The Treasurer shall serve as a delegate to the AFT Washington convention. </w:t>
      </w:r>
    </w:p>
    <w:p w:rsidR="00D34AD1" w:rsidRPr="000C226F" w:rsidRDefault="00D34AD1" w:rsidP="00D34AD1">
      <w:pPr>
        <w:spacing w:after="0" w:line="240" w:lineRule="auto"/>
        <w:ind w:left="720"/>
        <w:rPr>
          <w:sz w:val="24"/>
          <w:szCs w:val="24"/>
        </w:rPr>
      </w:pPr>
    </w:p>
    <w:p w:rsidR="00D34AD1" w:rsidRPr="000C226F" w:rsidRDefault="00D34AD1" w:rsidP="00D34AD1">
      <w:pPr>
        <w:pStyle w:val="Heading2"/>
        <w:rPr>
          <w:color w:val="auto"/>
        </w:rPr>
      </w:pPr>
      <w:bookmarkStart w:id="25" w:name="_Toc511997523"/>
      <w:r w:rsidRPr="000C226F">
        <w:rPr>
          <w:color w:val="auto"/>
        </w:rPr>
        <w:t>Section 6. Membership Chair</w:t>
      </w:r>
      <w:bookmarkEnd w:id="25"/>
    </w:p>
    <w:p w:rsidR="00393D60" w:rsidRPr="00393D60" w:rsidRDefault="00393D60"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Membership Chair shall keep a roster of members in good standing and fee payers up to date. This officer shall work with the Treasurer or AFT Seattle District President when either the Treasurer or AFT Seattle District President is unable to perform per capita payment calculations. </w:t>
      </w:r>
    </w:p>
    <w:p w:rsidR="00393D60" w:rsidRPr="00393D60" w:rsidRDefault="00393D60"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Membership Chair works with the AFT Seattle District President to ensure that membership records are accurate for purposes of communication with members.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Membership Chair shall work with the AFT Seattle Executive Board and Senates to plan regular membership drives.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Membership Chair shall serve on the AFT Seattle Executive Board.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Membership Chair shall serve as a delegate to the AFT Washington convention. </w:t>
      </w:r>
    </w:p>
    <w:p w:rsidR="00D34AD1" w:rsidRPr="000C226F" w:rsidRDefault="00D34AD1" w:rsidP="00D34AD1">
      <w:pPr>
        <w:spacing w:after="0" w:line="240" w:lineRule="auto"/>
        <w:ind w:left="720"/>
        <w:rPr>
          <w:sz w:val="24"/>
          <w:szCs w:val="24"/>
        </w:rPr>
      </w:pPr>
    </w:p>
    <w:p w:rsidR="00D34AD1" w:rsidRPr="000C226F" w:rsidRDefault="00D34AD1" w:rsidP="00D34AD1">
      <w:pPr>
        <w:pStyle w:val="Heading2"/>
        <w:rPr>
          <w:color w:val="auto"/>
        </w:rPr>
      </w:pPr>
      <w:bookmarkStart w:id="26" w:name="_Toc511997524"/>
      <w:r w:rsidRPr="000C226F">
        <w:rPr>
          <w:color w:val="auto"/>
        </w:rPr>
        <w:t>Section 7. Negotiations Chair</w:t>
      </w:r>
      <w:bookmarkEnd w:id="26"/>
    </w:p>
    <w:p w:rsidR="00393D60" w:rsidRDefault="00393D60"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Negotiations Chair shall call and chair an ad hoc bargaining preparation committee in the year before each Agreement expires. This officer shall ensure that adequate preparation for bargaining is done, including research, surveys, and team preparation in cooperation with the President. This officer may also serve as the chair of the standing Negotiations Committee by appointment of the District President.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This officer may serve on the Agreement Management Committee and work with the District President to prepare an agenda of issues for the committee.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Negotiations Chair shall serve as a member of the AFT Seattle Executive Board.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Negotiations Chair shall serve as a delegate to the AFT Washington convention. </w:t>
      </w:r>
    </w:p>
    <w:p w:rsidR="00D34AD1" w:rsidRPr="00393D60" w:rsidRDefault="00D34AD1" w:rsidP="00D34AD1">
      <w:pPr>
        <w:spacing w:after="0" w:line="240" w:lineRule="auto"/>
        <w:ind w:left="720"/>
        <w:rPr>
          <w:sz w:val="24"/>
          <w:szCs w:val="24"/>
        </w:rPr>
      </w:pPr>
    </w:p>
    <w:p w:rsidR="00D34AD1" w:rsidRPr="000C226F" w:rsidRDefault="00D34AD1" w:rsidP="00D34AD1">
      <w:pPr>
        <w:pStyle w:val="Heading2"/>
        <w:rPr>
          <w:color w:val="auto"/>
        </w:rPr>
      </w:pPr>
      <w:r w:rsidRPr="000C226F">
        <w:rPr>
          <w:color w:val="auto"/>
        </w:rPr>
        <w:t xml:space="preserve"> </w:t>
      </w:r>
      <w:bookmarkStart w:id="27" w:name="_Toc511997525"/>
      <w:r w:rsidRPr="000C226F">
        <w:rPr>
          <w:color w:val="auto"/>
        </w:rPr>
        <w:t>Section 8. Communications</w:t>
      </w:r>
      <w:r w:rsidR="005705CA">
        <w:rPr>
          <w:color w:val="auto"/>
        </w:rPr>
        <w:t xml:space="preserve">/Technology </w:t>
      </w:r>
      <w:r w:rsidRPr="000C226F">
        <w:rPr>
          <w:color w:val="auto"/>
        </w:rPr>
        <w:t>Chair</w:t>
      </w:r>
      <w:bookmarkEnd w:id="27"/>
    </w:p>
    <w:p w:rsidR="00393D60" w:rsidRPr="00393D60" w:rsidRDefault="00393D60" w:rsidP="00D34AD1">
      <w:pPr>
        <w:spacing w:after="0" w:line="240" w:lineRule="auto"/>
        <w:ind w:left="720"/>
        <w:rPr>
          <w:sz w:val="24"/>
          <w:szCs w:val="24"/>
        </w:rPr>
      </w:pPr>
    </w:p>
    <w:p w:rsidR="0055497D" w:rsidRDefault="0055497D" w:rsidP="0055497D">
      <w:pPr>
        <w:spacing w:after="0"/>
        <w:ind w:left="720"/>
      </w:pPr>
      <w:r>
        <w:t>The Communications Chair shall oversee, delegate and execute the communication needs of the organization, and make recommendations to the Executive Board.  The Communications Chair will maintain and update the AFT local website, the Action Network email service tool, and any other communications platforms deemed necessary.</w:t>
      </w:r>
    </w:p>
    <w:p w:rsidR="0055497D" w:rsidRDefault="0055497D" w:rsidP="0055497D">
      <w:pPr>
        <w:spacing w:after="0"/>
        <w:ind w:left="720"/>
      </w:pPr>
    </w:p>
    <w:p w:rsidR="0055497D" w:rsidRDefault="0055497D" w:rsidP="0055497D">
      <w:pPr>
        <w:spacing w:after="0"/>
        <w:ind w:left="720"/>
      </w:pPr>
      <w:r>
        <w:t>This officer shall work with the AFT Seattle District President and Executive Board to develop content and schedule of communications.  The Communications/Technology Chair may appoint, with the approval of the Executive Board, a committee or editorial board to produce regular publications for the organization.  The Executive Board will review content to ensure consistency with AFT recommendations and practices.</w:t>
      </w:r>
    </w:p>
    <w:p w:rsidR="0055497D" w:rsidRDefault="0055497D" w:rsidP="0055497D">
      <w:pPr>
        <w:spacing w:after="0"/>
        <w:ind w:left="720"/>
      </w:pPr>
    </w:p>
    <w:p w:rsidR="0055497D" w:rsidRDefault="0055497D" w:rsidP="0055497D">
      <w:pPr>
        <w:spacing w:after="0"/>
        <w:ind w:left="720"/>
      </w:pPr>
      <w:r>
        <w:t xml:space="preserve">The Communications Chair shall serve as a member of the AFT Seattle Executive Board. </w:t>
      </w:r>
    </w:p>
    <w:p w:rsidR="0055497D" w:rsidRDefault="0055497D" w:rsidP="0055497D">
      <w:pPr>
        <w:spacing w:after="0"/>
        <w:ind w:left="720"/>
      </w:pPr>
    </w:p>
    <w:p w:rsidR="0055497D" w:rsidRDefault="0055497D" w:rsidP="0055497D">
      <w:pPr>
        <w:spacing w:after="0"/>
        <w:ind w:left="720"/>
      </w:pPr>
      <w:r>
        <w:t xml:space="preserve">The Communications Chair shall serve as a delegate to the AFT Washington convention. </w:t>
      </w:r>
    </w:p>
    <w:p w:rsidR="00D34AD1" w:rsidRPr="000C226F" w:rsidRDefault="00D34AD1" w:rsidP="00D34AD1">
      <w:pPr>
        <w:spacing w:after="0" w:line="240" w:lineRule="auto"/>
        <w:ind w:left="720"/>
        <w:rPr>
          <w:sz w:val="24"/>
          <w:szCs w:val="24"/>
        </w:rPr>
      </w:pPr>
    </w:p>
    <w:p w:rsidR="00D34AD1" w:rsidRPr="000C226F" w:rsidRDefault="00D34AD1" w:rsidP="00D34AD1">
      <w:pPr>
        <w:pStyle w:val="Heading2"/>
        <w:rPr>
          <w:color w:val="auto"/>
        </w:rPr>
      </w:pPr>
      <w:r w:rsidRPr="000C226F">
        <w:rPr>
          <w:color w:val="auto"/>
        </w:rPr>
        <w:t xml:space="preserve"> </w:t>
      </w:r>
      <w:bookmarkStart w:id="28" w:name="_Toc511997526"/>
      <w:r w:rsidRPr="000C226F">
        <w:rPr>
          <w:color w:val="auto"/>
        </w:rPr>
        <w:t>Section 9. Political Action Chair</w:t>
      </w:r>
      <w:bookmarkEnd w:id="28"/>
    </w:p>
    <w:p w:rsidR="00393D60" w:rsidRDefault="00393D60"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This officer shall keep apprised of, and make recommendations about legislative issues and concerns, including endorsements and political actions.  This officer will abide by procedures used and decisions made by our affiliate organizations, King County Labor Council, Washington State Labor Council, and AFT Washington, when considering endorsements and political actions.</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Political Action Chair shall work with King County Labor Council (KCLC) Delegates to apprise the AFT Seattle Executive Board and membership of issues from the labor community and may serve as one of the AFT Seattle's KCLC Representatives.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This officer shall be a member of the AFT Washington COPE (Committee on Political Education and solicit information from our local to bring to bear on AFT Washington COPE endorsement/donation decisions.</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This officer may call and chair meetings of a Political Action/COPE committee and work with the committee to apprise the AFT Seattle Executive Board of national, state, and local political issues that may require action of the Board or membership.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This officer, working with the AFT Seattle District President's office, shall be responsible for maintaining records of COPE contributors and recruiting new COPE contributors.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Political Action Chair shall serve as a member of the AFT Seattle Executive Board.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Political Action Chair shall serve as a delegate to the AFT Washington convention. </w:t>
      </w:r>
    </w:p>
    <w:p w:rsidR="00D34AD1" w:rsidRPr="000C226F" w:rsidRDefault="00D34AD1" w:rsidP="00D34AD1">
      <w:pPr>
        <w:spacing w:after="0" w:line="240" w:lineRule="auto"/>
        <w:ind w:left="720"/>
        <w:rPr>
          <w:sz w:val="24"/>
          <w:szCs w:val="24"/>
        </w:rPr>
      </w:pPr>
    </w:p>
    <w:p w:rsidR="00D34AD1" w:rsidRPr="000C226F" w:rsidRDefault="00D34AD1" w:rsidP="00D34AD1">
      <w:pPr>
        <w:pStyle w:val="Heading2"/>
        <w:rPr>
          <w:color w:val="auto"/>
        </w:rPr>
      </w:pPr>
      <w:bookmarkStart w:id="29" w:name="_Toc511997527"/>
      <w:r w:rsidRPr="000C226F">
        <w:rPr>
          <w:color w:val="auto"/>
        </w:rPr>
        <w:t>Section 10. Professional Issues Chair</w:t>
      </w:r>
      <w:bookmarkEnd w:id="29"/>
    </w:p>
    <w:p w:rsidR="00393D60" w:rsidRDefault="00393D60"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Professional Issues Chair shall monitor issues in the areas of professional development and instructional issues. This officer shall promote professionalism among faculty and report to the AFT Seattle Executive Board on changes that may need attention.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This officer shall serve as AFT Seattle liaison to the district Faculty Development office.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This officer may serve as a FACTC Representative and will meet with campus FACTC representatives to coordinate and report their activities to the AFT Seattle Executive Board.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Professional Issues Chair shall serve as a member of the AFT Seattle Executive Board.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Professional Issues Chair shall serve as a delegate to the AFT Washington convention. </w:t>
      </w:r>
    </w:p>
    <w:p w:rsidR="00D34AD1" w:rsidRPr="00393D60" w:rsidRDefault="00D34AD1" w:rsidP="00D34AD1">
      <w:pPr>
        <w:spacing w:after="0" w:line="240" w:lineRule="auto"/>
        <w:ind w:left="720"/>
        <w:rPr>
          <w:sz w:val="24"/>
          <w:szCs w:val="24"/>
        </w:rPr>
      </w:pPr>
    </w:p>
    <w:p w:rsidR="00D34AD1" w:rsidRPr="000C226F" w:rsidRDefault="00D34AD1" w:rsidP="00D34AD1">
      <w:pPr>
        <w:pStyle w:val="Heading2"/>
        <w:rPr>
          <w:color w:val="auto"/>
        </w:rPr>
      </w:pPr>
      <w:bookmarkStart w:id="30" w:name="_Toc511997528"/>
      <w:r w:rsidRPr="000C226F">
        <w:rPr>
          <w:color w:val="auto"/>
        </w:rPr>
        <w:t xml:space="preserve">Section 11. </w:t>
      </w:r>
      <w:bookmarkStart w:id="31" w:name="_Toc511997529"/>
      <w:bookmarkEnd w:id="30"/>
      <w:r w:rsidRPr="000C226F">
        <w:rPr>
          <w:color w:val="auto"/>
        </w:rPr>
        <w:t>Human and Civil Rights Chair</w:t>
      </w:r>
      <w:bookmarkEnd w:id="31"/>
    </w:p>
    <w:p w:rsidR="00393D60" w:rsidRDefault="00393D60"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Human and Civil Rights Chair shall make recommendations for ways the Local can support civil and human rights. This officer shall keep the local informed of current trends in the area of civil rights from a local, city, state, and national point of view. The chair may form a civil and human rights committee to carry out activities such as developing coalitions with other organizations, holding membership workshops, advising negotiating team, and increasing diversity among AFT Seattle activists and officers.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This officer shall serve as a liaison to the AFT Washington Human and Civil Rights Committee.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Human and Civil Rights Chair shall serve as a member of the AFT Seattle Executive Board. </w:t>
      </w:r>
    </w:p>
    <w:p w:rsidR="00D34AD1" w:rsidRPr="00393D60" w:rsidRDefault="00D34AD1"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 Human and Civil Rights Chair shall serve as a delegate to the AFT Washington convention. </w:t>
      </w:r>
    </w:p>
    <w:p w:rsidR="00D34AD1" w:rsidRPr="000C226F" w:rsidRDefault="00D34AD1" w:rsidP="00D34AD1">
      <w:pPr>
        <w:spacing w:after="0" w:line="240" w:lineRule="auto"/>
        <w:ind w:left="720"/>
        <w:rPr>
          <w:sz w:val="24"/>
          <w:szCs w:val="24"/>
        </w:rPr>
      </w:pPr>
    </w:p>
    <w:p w:rsidR="00D34AD1" w:rsidRPr="000C226F" w:rsidRDefault="00C25F1B" w:rsidP="00D34AD1">
      <w:pPr>
        <w:pStyle w:val="Heading2"/>
        <w:rPr>
          <w:color w:val="auto"/>
        </w:rPr>
      </w:pPr>
      <w:bookmarkStart w:id="32" w:name="_Toc511997530"/>
      <w:r>
        <w:rPr>
          <w:color w:val="auto"/>
        </w:rPr>
        <w:t>Section 1</w:t>
      </w:r>
      <w:r w:rsidR="00D146DF">
        <w:rPr>
          <w:color w:val="auto"/>
        </w:rPr>
        <w:t>2</w:t>
      </w:r>
      <w:r>
        <w:rPr>
          <w:color w:val="auto"/>
        </w:rPr>
        <w:t>.</w:t>
      </w:r>
      <w:r w:rsidR="00D34AD1" w:rsidRPr="000C226F">
        <w:rPr>
          <w:color w:val="auto"/>
        </w:rPr>
        <w:t xml:space="preserve"> Part-Time Faculty Representatives</w:t>
      </w:r>
      <w:bookmarkEnd w:id="32"/>
    </w:p>
    <w:p w:rsidR="00393D60" w:rsidRDefault="00393D60" w:rsidP="00D34AD1">
      <w:pPr>
        <w:spacing w:after="0" w:line="240" w:lineRule="auto"/>
        <w:ind w:left="720"/>
        <w:rPr>
          <w:sz w:val="24"/>
          <w:szCs w:val="24"/>
        </w:rPr>
      </w:pPr>
    </w:p>
    <w:p w:rsidR="00D34AD1" w:rsidRPr="000C226F" w:rsidRDefault="00D34AD1" w:rsidP="00D34AD1">
      <w:pPr>
        <w:spacing w:after="0" w:line="240" w:lineRule="auto"/>
        <w:ind w:left="720"/>
        <w:rPr>
          <w:sz w:val="24"/>
          <w:szCs w:val="24"/>
        </w:rPr>
      </w:pPr>
      <w:r w:rsidRPr="000C226F">
        <w:rPr>
          <w:sz w:val="24"/>
          <w:szCs w:val="24"/>
        </w:rPr>
        <w:t>The Part-time Faculty representative shall attend Executive Board meetings and the Senate meetings at their respective college.  They shall communicate to and from part-time faculty with the Senate and Executive Board as needed.  They shall support AFT Seattle efforts and activities that focus on part-time/contingent faculty.</w:t>
      </w:r>
    </w:p>
    <w:p w:rsidR="00D34AD1" w:rsidRPr="000C226F" w:rsidRDefault="00D34AD1" w:rsidP="00D34AD1">
      <w:pPr>
        <w:spacing w:after="0" w:line="240" w:lineRule="auto"/>
        <w:ind w:left="720"/>
        <w:rPr>
          <w:sz w:val="24"/>
          <w:szCs w:val="24"/>
        </w:rPr>
      </w:pPr>
    </w:p>
    <w:p w:rsidR="00D34AD1" w:rsidRPr="000C226F" w:rsidRDefault="00D34AD1" w:rsidP="00D34AD1">
      <w:pPr>
        <w:spacing w:after="0" w:line="240" w:lineRule="auto"/>
        <w:ind w:left="720"/>
        <w:rPr>
          <w:sz w:val="24"/>
          <w:szCs w:val="24"/>
        </w:rPr>
      </w:pPr>
      <w:r w:rsidRPr="000C226F">
        <w:rPr>
          <w:sz w:val="24"/>
          <w:szCs w:val="24"/>
        </w:rPr>
        <w:t>The Part-time Faculty Representatives shall serve as members of the AFT Seattle Executive Board.</w:t>
      </w:r>
    </w:p>
    <w:p w:rsidR="00D34AD1" w:rsidRPr="000C226F" w:rsidRDefault="00D34AD1" w:rsidP="00D34AD1">
      <w:pPr>
        <w:spacing w:after="0" w:line="240" w:lineRule="auto"/>
        <w:ind w:left="720"/>
        <w:rPr>
          <w:sz w:val="24"/>
          <w:szCs w:val="24"/>
        </w:rPr>
      </w:pPr>
    </w:p>
    <w:p w:rsidR="00D34AD1" w:rsidRPr="000C226F" w:rsidRDefault="00D34AD1" w:rsidP="00D34AD1">
      <w:pPr>
        <w:spacing w:after="0" w:line="240" w:lineRule="auto"/>
        <w:ind w:left="720"/>
        <w:rPr>
          <w:sz w:val="24"/>
          <w:szCs w:val="24"/>
        </w:rPr>
      </w:pPr>
      <w:r w:rsidRPr="000C226F">
        <w:rPr>
          <w:sz w:val="24"/>
          <w:szCs w:val="24"/>
        </w:rPr>
        <w:t>The Part-time Faculty Representatives shall serve as a member of their college Faculty Senate.</w:t>
      </w:r>
    </w:p>
    <w:p w:rsidR="00D34AD1" w:rsidRPr="000C226F" w:rsidRDefault="00D34AD1" w:rsidP="00D34AD1">
      <w:pPr>
        <w:spacing w:after="0" w:line="240" w:lineRule="auto"/>
        <w:ind w:left="720"/>
        <w:rPr>
          <w:sz w:val="24"/>
          <w:szCs w:val="24"/>
        </w:rPr>
      </w:pPr>
    </w:p>
    <w:p w:rsidR="00D34AD1" w:rsidRPr="000C226F" w:rsidRDefault="00D34AD1" w:rsidP="00D34AD1">
      <w:pPr>
        <w:spacing w:after="0" w:line="240" w:lineRule="auto"/>
        <w:ind w:left="720"/>
        <w:rPr>
          <w:sz w:val="24"/>
          <w:szCs w:val="24"/>
        </w:rPr>
      </w:pPr>
      <w:r w:rsidRPr="000C226F">
        <w:rPr>
          <w:sz w:val="24"/>
          <w:szCs w:val="24"/>
        </w:rPr>
        <w:t>The Part-time Faculty Representatives shall serve as delegates to the AFT Washington convention.</w:t>
      </w:r>
    </w:p>
    <w:p w:rsidR="00D34AD1" w:rsidRPr="000C226F" w:rsidRDefault="00D34AD1" w:rsidP="00D34AD1">
      <w:pPr>
        <w:spacing w:after="0" w:line="240" w:lineRule="auto"/>
        <w:ind w:left="720"/>
        <w:rPr>
          <w:sz w:val="24"/>
          <w:szCs w:val="24"/>
        </w:rPr>
      </w:pPr>
    </w:p>
    <w:p w:rsidR="00D34AD1" w:rsidRPr="000C226F" w:rsidRDefault="00D34AD1" w:rsidP="00D34AD1">
      <w:pPr>
        <w:pStyle w:val="Heading2"/>
        <w:rPr>
          <w:color w:val="auto"/>
        </w:rPr>
      </w:pPr>
      <w:bookmarkStart w:id="33" w:name="_Toc511997531"/>
      <w:r w:rsidRPr="000C226F">
        <w:rPr>
          <w:color w:val="auto"/>
        </w:rPr>
        <w:t>Section 1</w:t>
      </w:r>
      <w:r w:rsidR="00D146DF">
        <w:rPr>
          <w:color w:val="auto"/>
        </w:rPr>
        <w:t>3</w:t>
      </w:r>
      <w:r w:rsidRPr="000C226F">
        <w:rPr>
          <w:color w:val="auto"/>
        </w:rPr>
        <w:t>. King County Labor Council Delegates</w:t>
      </w:r>
      <w:bookmarkEnd w:id="33"/>
    </w:p>
    <w:p w:rsidR="00393D60" w:rsidRDefault="00393D60" w:rsidP="00D34AD1">
      <w:pPr>
        <w:spacing w:after="0" w:line="240" w:lineRule="auto"/>
        <w:ind w:left="720"/>
        <w:rPr>
          <w:sz w:val="24"/>
          <w:szCs w:val="24"/>
        </w:rPr>
      </w:pPr>
    </w:p>
    <w:p w:rsidR="00D34AD1" w:rsidRPr="000C226F" w:rsidRDefault="00D34AD1" w:rsidP="00D34AD1">
      <w:pPr>
        <w:spacing w:after="0" w:line="240" w:lineRule="auto"/>
        <w:ind w:left="720"/>
        <w:rPr>
          <w:sz w:val="24"/>
          <w:szCs w:val="24"/>
        </w:rPr>
      </w:pPr>
      <w:r w:rsidRPr="000C226F">
        <w:rPr>
          <w:sz w:val="24"/>
          <w:szCs w:val="24"/>
        </w:rPr>
        <w:t xml:space="preserve">Delegates will be designated by the Executive Board. The King County Labor Council Delegates shall attend meetings of the King County Labor Council. The Political Action Chair or other delegate shall provide a report of each meeting to the AFT Seattle Executive Board. </w:t>
      </w:r>
    </w:p>
    <w:p w:rsidR="00D34AD1" w:rsidRPr="000C226F" w:rsidRDefault="00D34AD1" w:rsidP="00D34AD1">
      <w:pPr>
        <w:spacing w:after="0" w:line="240" w:lineRule="auto"/>
        <w:ind w:left="720"/>
        <w:rPr>
          <w:sz w:val="24"/>
          <w:szCs w:val="24"/>
        </w:rPr>
      </w:pPr>
    </w:p>
    <w:p w:rsidR="000C226F" w:rsidRPr="000C226F" w:rsidRDefault="00D34AD1" w:rsidP="000C226F">
      <w:pPr>
        <w:spacing w:after="0" w:line="240" w:lineRule="auto"/>
        <w:rPr>
          <w:sz w:val="24"/>
          <w:szCs w:val="24"/>
        </w:rPr>
      </w:pPr>
      <w:bookmarkStart w:id="34" w:name="_Toc511997532"/>
      <w:r w:rsidRPr="000C226F">
        <w:rPr>
          <w:rStyle w:val="Heading2Char"/>
          <w:color w:val="auto"/>
        </w:rPr>
        <w:t>Section 1</w:t>
      </w:r>
      <w:r w:rsidR="00D146DF">
        <w:rPr>
          <w:rStyle w:val="Heading2Char"/>
          <w:color w:val="auto"/>
        </w:rPr>
        <w:t>4</w:t>
      </w:r>
      <w:r w:rsidRPr="000C226F">
        <w:rPr>
          <w:rStyle w:val="Heading2Char"/>
          <w:color w:val="auto"/>
        </w:rPr>
        <w:t>. Faculty Association of Community and Technical Colleges Representatives (FACTC)</w:t>
      </w:r>
      <w:bookmarkEnd w:id="34"/>
    </w:p>
    <w:p w:rsidR="00393D60" w:rsidRDefault="00393D60" w:rsidP="000C226F">
      <w:pPr>
        <w:spacing w:after="0" w:line="240" w:lineRule="auto"/>
        <w:ind w:left="720"/>
        <w:rPr>
          <w:sz w:val="24"/>
          <w:szCs w:val="24"/>
        </w:rPr>
      </w:pPr>
    </w:p>
    <w:p w:rsidR="00D34AD1" w:rsidRPr="000C226F" w:rsidRDefault="00D34AD1" w:rsidP="000C226F">
      <w:pPr>
        <w:spacing w:after="0" w:line="240" w:lineRule="auto"/>
        <w:ind w:left="720"/>
        <w:rPr>
          <w:sz w:val="24"/>
          <w:szCs w:val="24"/>
        </w:rPr>
      </w:pPr>
      <w:r w:rsidRPr="000C226F">
        <w:rPr>
          <w:sz w:val="24"/>
          <w:szCs w:val="24"/>
        </w:rPr>
        <w:t>The FACTC Representatives will be selected/appointed by the Faculty Senates and shall attend FACTC regularly scheduled meetings. The FACTC representatives shall provide a report of each meeting to the Senates on their campus.</w:t>
      </w:r>
    </w:p>
    <w:p w:rsidR="00D34AD1" w:rsidRPr="000C226F" w:rsidRDefault="00D34AD1" w:rsidP="00D34AD1">
      <w:pPr>
        <w:spacing w:after="0"/>
        <w:ind w:left="720"/>
        <w:rPr>
          <w:sz w:val="24"/>
          <w:szCs w:val="24"/>
        </w:rPr>
      </w:pPr>
    </w:p>
    <w:p w:rsidR="00D34AD1" w:rsidRPr="000C226F" w:rsidRDefault="00D34AD1" w:rsidP="00D34AD1">
      <w:pPr>
        <w:pStyle w:val="Heading2"/>
        <w:rPr>
          <w:color w:val="auto"/>
        </w:rPr>
      </w:pPr>
      <w:bookmarkStart w:id="35" w:name="_Toc511997533"/>
      <w:r w:rsidRPr="000C226F">
        <w:rPr>
          <w:color w:val="auto"/>
        </w:rPr>
        <w:t>Section 1</w:t>
      </w:r>
      <w:r w:rsidR="00D146DF">
        <w:rPr>
          <w:color w:val="auto"/>
        </w:rPr>
        <w:t>5</w:t>
      </w:r>
      <w:r w:rsidRPr="000C226F">
        <w:rPr>
          <w:color w:val="auto"/>
        </w:rPr>
        <w:t xml:space="preserve">. Public </w:t>
      </w:r>
      <w:r w:rsidR="00AE78D6">
        <w:rPr>
          <w:color w:val="auto"/>
        </w:rPr>
        <w:t>P</w:t>
      </w:r>
      <w:r w:rsidRPr="000C226F">
        <w:rPr>
          <w:color w:val="auto"/>
        </w:rPr>
        <w:t xml:space="preserve">osition </w:t>
      </w:r>
      <w:r w:rsidR="00AE78D6">
        <w:rPr>
          <w:color w:val="auto"/>
        </w:rPr>
        <w:t>S</w:t>
      </w:r>
      <w:r w:rsidRPr="000C226F">
        <w:rPr>
          <w:color w:val="auto"/>
        </w:rPr>
        <w:t>tatements</w:t>
      </w:r>
      <w:bookmarkEnd w:id="35"/>
    </w:p>
    <w:p w:rsidR="00393D60" w:rsidRDefault="00393D60" w:rsidP="000C226F">
      <w:pPr>
        <w:spacing w:after="0" w:line="240" w:lineRule="auto"/>
        <w:ind w:left="720"/>
        <w:rPr>
          <w:sz w:val="24"/>
          <w:szCs w:val="24"/>
        </w:rPr>
      </w:pPr>
    </w:p>
    <w:p w:rsidR="00D34AD1" w:rsidRPr="000C226F" w:rsidRDefault="00D34AD1" w:rsidP="000C226F">
      <w:pPr>
        <w:spacing w:after="0" w:line="240" w:lineRule="auto"/>
        <w:ind w:left="720"/>
        <w:rPr>
          <w:sz w:val="24"/>
          <w:szCs w:val="24"/>
        </w:rPr>
      </w:pPr>
      <w:r w:rsidRPr="000C226F">
        <w:rPr>
          <w:sz w:val="24"/>
          <w:szCs w:val="24"/>
        </w:rPr>
        <w:t xml:space="preserve">Officers of the AFT Seattle should use discretion in making public statements that could be construed as representative, or the official position, of the AFT Seattle. Unless one is operating in her or his official capacity (eg: Grievance Chair, Senate President, Negotiations’ Team member), approval to speak on behalf of the Executive Board is required. </w:t>
      </w:r>
    </w:p>
    <w:p w:rsidR="00D34AD1" w:rsidRPr="000C226F" w:rsidRDefault="00D34AD1" w:rsidP="00D34AD1">
      <w:pPr>
        <w:spacing w:after="0" w:line="240" w:lineRule="auto"/>
        <w:rPr>
          <w:sz w:val="24"/>
          <w:szCs w:val="24"/>
        </w:rPr>
      </w:pPr>
    </w:p>
    <w:p w:rsidR="00D34AD1" w:rsidRPr="000C226F" w:rsidRDefault="00D34AD1" w:rsidP="00D34AD1">
      <w:pPr>
        <w:pStyle w:val="Heading2"/>
        <w:rPr>
          <w:color w:val="auto"/>
        </w:rPr>
      </w:pPr>
      <w:bookmarkStart w:id="36" w:name="_Toc511997534"/>
      <w:r w:rsidRPr="000C226F">
        <w:rPr>
          <w:color w:val="auto"/>
        </w:rPr>
        <w:t>Section 1</w:t>
      </w:r>
      <w:r w:rsidR="00D146DF">
        <w:rPr>
          <w:color w:val="auto"/>
        </w:rPr>
        <w:t>6</w:t>
      </w:r>
      <w:r w:rsidR="00AE78D6">
        <w:rPr>
          <w:color w:val="auto"/>
        </w:rPr>
        <w:t>. Swearing-I</w:t>
      </w:r>
      <w:r w:rsidRPr="000C226F">
        <w:rPr>
          <w:color w:val="auto"/>
        </w:rPr>
        <w:t>n</w:t>
      </w:r>
      <w:bookmarkEnd w:id="36"/>
    </w:p>
    <w:p w:rsidR="00393D60" w:rsidRDefault="00393D60" w:rsidP="000C226F">
      <w:pPr>
        <w:spacing w:after="0" w:line="240" w:lineRule="auto"/>
        <w:ind w:left="720"/>
        <w:rPr>
          <w:sz w:val="24"/>
          <w:szCs w:val="24"/>
        </w:rPr>
      </w:pPr>
    </w:p>
    <w:p w:rsidR="00D34AD1" w:rsidRPr="000C226F" w:rsidRDefault="00D34AD1" w:rsidP="000C226F">
      <w:pPr>
        <w:spacing w:after="0" w:line="240" w:lineRule="auto"/>
        <w:ind w:left="720"/>
        <w:rPr>
          <w:sz w:val="24"/>
          <w:szCs w:val="24"/>
        </w:rPr>
      </w:pPr>
      <w:r w:rsidRPr="000C226F">
        <w:rPr>
          <w:sz w:val="24"/>
          <w:szCs w:val="24"/>
        </w:rPr>
        <w:t xml:space="preserve">Each officer shall swear or affirm to carry out the duties of his/her office and to further the purposes of the organization. </w:t>
      </w:r>
    </w:p>
    <w:p w:rsidR="000C226F" w:rsidRDefault="000C226F" w:rsidP="000C226F">
      <w:pPr>
        <w:spacing w:after="0" w:line="240" w:lineRule="auto"/>
        <w:ind w:left="1440"/>
        <w:rPr>
          <w:sz w:val="24"/>
          <w:szCs w:val="24"/>
        </w:rPr>
      </w:pPr>
    </w:p>
    <w:p w:rsidR="00D34AD1" w:rsidRPr="000C226F" w:rsidRDefault="00D34AD1" w:rsidP="000C226F">
      <w:pPr>
        <w:spacing w:after="0" w:line="240" w:lineRule="auto"/>
        <w:ind w:left="1440"/>
        <w:rPr>
          <w:sz w:val="24"/>
          <w:szCs w:val="24"/>
        </w:rPr>
      </w:pPr>
      <w:r w:rsidRPr="000C226F">
        <w:rPr>
          <w:sz w:val="24"/>
          <w:szCs w:val="24"/>
        </w:rPr>
        <w:t xml:space="preserve">“By the authority vested in me as President of the AFT Seattle Community Colleges, Local 1789, I now have the high honor and privilege of installing you who have been duly elected to serve the office of........ </w:t>
      </w:r>
    </w:p>
    <w:p w:rsidR="00393D60" w:rsidRDefault="00393D60" w:rsidP="000C226F">
      <w:pPr>
        <w:spacing w:after="0" w:line="240" w:lineRule="auto"/>
        <w:ind w:left="1440"/>
        <w:rPr>
          <w:sz w:val="24"/>
          <w:szCs w:val="24"/>
        </w:rPr>
      </w:pPr>
    </w:p>
    <w:p w:rsidR="00D34AD1" w:rsidRPr="000C226F" w:rsidRDefault="00D34AD1" w:rsidP="000C226F">
      <w:pPr>
        <w:spacing w:after="0" w:line="240" w:lineRule="auto"/>
        <w:ind w:left="1440"/>
        <w:rPr>
          <w:sz w:val="24"/>
          <w:szCs w:val="24"/>
        </w:rPr>
      </w:pPr>
      <w:r w:rsidRPr="000C226F">
        <w:rPr>
          <w:sz w:val="24"/>
          <w:szCs w:val="24"/>
        </w:rPr>
        <w:t xml:space="preserve">In so doing, I pledge you to honestly and faithfully fulfill the arduous tasks that will be before you, to perform these functions within the framework of the constitutions of the AFT Seattle, AFT Washington, and the AFT, </w:t>
      </w:r>
    </w:p>
    <w:p w:rsidR="00D34AD1" w:rsidRPr="000C226F" w:rsidRDefault="00D34AD1" w:rsidP="00D34AD1">
      <w:pPr>
        <w:spacing w:after="0" w:line="240" w:lineRule="auto"/>
        <w:ind w:left="720"/>
        <w:rPr>
          <w:sz w:val="24"/>
          <w:szCs w:val="24"/>
        </w:rPr>
      </w:pPr>
    </w:p>
    <w:p w:rsidR="00D34AD1" w:rsidRPr="000C226F" w:rsidRDefault="00D34AD1" w:rsidP="000C226F">
      <w:pPr>
        <w:spacing w:after="0" w:line="240" w:lineRule="auto"/>
        <w:ind w:left="1440"/>
        <w:rPr>
          <w:sz w:val="24"/>
          <w:szCs w:val="24"/>
        </w:rPr>
      </w:pPr>
      <w:r w:rsidRPr="000C226F">
        <w:rPr>
          <w:sz w:val="24"/>
          <w:szCs w:val="24"/>
        </w:rPr>
        <w:t xml:space="preserve">To be ever mindful of the high precepts and principles of the American Labor Movement. </w:t>
      </w:r>
    </w:p>
    <w:p w:rsidR="00D34AD1" w:rsidRPr="000C226F" w:rsidRDefault="00D34AD1" w:rsidP="00D34AD1">
      <w:pPr>
        <w:spacing w:after="0" w:line="240" w:lineRule="auto"/>
        <w:ind w:left="720"/>
        <w:rPr>
          <w:sz w:val="24"/>
          <w:szCs w:val="24"/>
        </w:rPr>
      </w:pPr>
    </w:p>
    <w:p w:rsidR="00D34AD1" w:rsidRPr="000C226F" w:rsidRDefault="00D34AD1" w:rsidP="000C226F">
      <w:pPr>
        <w:spacing w:after="0" w:line="240" w:lineRule="auto"/>
        <w:ind w:left="1440"/>
        <w:rPr>
          <w:sz w:val="24"/>
          <w:szCs w:val="24"/>
        </w:rPr>
      </w:pPr>
      <w:r w:rsidRPr="000C226F">
        <w:rPr>
          <w:sz w:val="24"/>
          <w:szCs w:val="24"/>
        </w:rPr>
        <w:t xml:space="preserve">To be at all times militant in the defense of teachers and other workers so that all will always know that the AFT symbolizes the power of strength to give them courage in their job and in the performance of their duties. </w:t>
      </w:r>
    </w:p>
    <w:p w:rsidR="00D34AD1" w:rsidRPr="000C226F" w:rsidRDefault="00D34AD1" w:rsidP="000C226F">
      <w:pPr>
        <w:spacing w:after="0" w:line="240" w:lineRule="auto"/>
        <w:ind w:left="1440"/>
        <w:rPr>
          <w:sz w:val="24"/>
          <w:szCs w:val="24"/>
        </w:rPr>
      </w:pPr>
    </w:p>
    <w:p w:rsidR="00D34AD1" w:rsidRPr="000C226F" w:rsidRDefault="00D34AD1" w:rsidP="000C226F">
      <w:pPr>
        <w:spacing w:after="0" w:line="240" w:lineRule="auto"/>
        <w:ind w:left="1440"/>
        <w:rPr>
          <w:sz w:val="24"/>
          <w:szCs w:val="24"/>
        </w:rPr>
      </w:pPr>
      <w:r w:rsidRPr="000C226F">
        <w:rPr>
          <w:sz w:val="24"/>
          <w:szCs w:val="24"/>
        </w:rPr>
        <w:t>Most of all, however, to have the courage to stand for that which is right, for high principles in education, and for high principles in morality and honesty, so that every person in the U.S. will have the opportunity of an adequate education.”</w:t>
      </w:r>
    </w:p>
    <w:p w:rsidR="00D34AD1" w:rsidRPr="000C226F" w:rsidRDefault="00D34AD1" w:rsidP="00D34AD1">
      <w:pPr>
        <w:spacing w:after="0" w:line="240" w:lineRule="auto"/>
        <w:rPr>
          <w:sz w:val="28"/>
          <w:szCs w:val="28"/>
        </w:rPr>
      </w:pPr>
    </w:p>
    <w:p w:rsidR="00D34AD1" w:rsidRPr="000C226F" w:rsidRDefault="00D34AD1" w:rsidP="00D34AD1">
      <w:pPr>
        <w:pStyle w:val="Heading1"/>
        <w:rPr>
          <w:color w:val="auto"/>
        </w:rPr>
      </w:pPr>
      <w:r w:rsidRPr="000C226F">
        <w:rPr>
          <w:color w:val="auto"/>
        </w:rPr>
        <w:t xml:space="preserve"> </w:t>
      </w:r>
      <w:bookmarkStart w:id="37" w:name="_Toc511997535"/>
      <w:r w:rsidRPr="000C226F">
        <w:rPr>
          <w:color w:val="auto"/>
        </w:rPr>
        <w:t>ARTICLE VII. Rights and Duties of Members and Nonmembers</w:t>
      </w:r>
      <w:bookmarkEnd w:id="37"/>
    </w:p>
    <w:p w:rsidR="00D34AD1" w:rsidRPr="00393D60" w:rsidRDefault="00D34AD1" w:rsidP="00D34AD1">
      <w:pPr>
        <w:spacing w:after="0"/>
        <w:ind w:left="720"/>
        <w:rPr>
          <w:sz w:val="24"/>
          <w:szCs w:val="24"/>
        </w:rPr>
      </w:pPr>
    </w:p>
    <w:p w:rsidR="00D34AD1" w:rsidRPr="000C226F" w:rsidRDefault="00D34AD1" w:rsidP="00D34AD1">
      <w:pPr>
        <w:pStyle w:val="Heading2"/>
        <w:rPr>
          <w:color w:val="auto"/>
        </w:rPr>
      </w:pPr>
      <w:bookmarkStart w:id="38" w:name="_Toc511997536"/>
      <w:r w:rsidRPr="000C226F">
        <w:rPr>
          <w:color w:val="auto"/>
        </w:rPr>
        <w:t>Section 1. Rights and Duties of Members</w:t>
      </w:r>
      <w:bookmarkEnd w:id="38"/>
    </w:p>
    <w:p w:rsidR="00393D60" w:rsidRDefault="00393D60" w:rsidP="00393D60">
      <w:pPr>
        <w:pStyle w:val="ListParagraph"/>
        <w:spacing w:after="0" w:line="240" w:lineRule="auto"/>
        <w:ind w:left="1080"/>
        <w:rPr>
          <w:sz w:val="24"/>
          <w:szCs w:val="24"/>
        </w:rPr>
      </w:pPr>
    </w:p>
    <w:p w:rsidR="00D34AD1" w:rsidRDefault="00D34AD1" w:rsidP="00D34AD1">
      <w:pPr>
        <w:pStyle w:val="ListParagraph"/>
        <w:numPr>
          <w:ilvl w:val="0"/>
          <w:numId w:val="4"/>
        </w:numPr>
        <w:spacing w:after="0" w:line="240" w:lineRule="auto"/>
        <w:rPr>
          <w:sz w:val="24"/>
          <w:szCs w:val="24"/>
        </w:rPr>
      </w:pPr>
      <w:r w:rsidRPr="000C226F">
        <w:rPr>
          <w:sz w:val="24"/>
          <w:szCs w:val="24"/>
        </w:rPr>
        <w:t xml:space="preserve"> Members in good standing of the organization have the right to attend all union meetings and to vote on all issues that affect the membership as a whole. Such issues include but are not limited to affiliation, merger, constitutional and membership referendums, collective bargaining agreements, and elections. Furthermore, members of the organization are charged with the responsibility of upholding the organization’s negotiated Collective Bargaining Agreement with the district, and they shall also abide by the Articles of the Constitution and Bylaws. </w:t>
      </w:r>
    </w:p>
    <w:p w:rsidR="00393D60" w:rsidRPr="000C226F" w:rsidRDefault="00393D60" w:rsidP="00393D60">
      <w:pPr>
        <w:pStyle w:val="ListParagraph"/>
        <w:spacing w:after="0" w:line="240" w:lineRule="auto"/>
        <w:ind w:left="1080"/>
        <w:rPr>
          <w:sz w:val="24"/>
          <w:szCs w:val="24"/>
        </w:rPr>
      </w:pPr>
    </w:p>
    <w:p w:rsidR="00D34AD1" w:rsidRPr="000C226F" w:rsidRDefault="00D34AD1" w:rsidP="00D34AD1">
      <w:pPr>
        <w:pStyle w:val="ListParagraph"/>
        <w:numPr>
          <w:ilvl w:val="0"/>
          <w:numId w:val="4"/>
        </w:numPr>
        <w:spacing w:after="0" w:line="240" w:lineRule="auto"/>
        <w:rPr>
          <w:sz w:val="24"/>
          <w:szCs w:val="24"/>
        </w:rPr>
      </w:pPr>
      <w:r w:rsidRPr="000C226F">
        <w:rPr>
          <w:sz w:val="24"/>
          <w:szCs w:val="24"/>
        </w:rPr>
        <w:t>New members shall, after a period of thirty (30) days, have the right to run for an executive board office, vote in officer elections, vote on ratification of a new contract, and take part in other matters as listed in Section A.</w:t>
      </w:r>
    </w:p>
    <w:p w:rsidR="00D34AD1" w:rsidRPr="000C226F" w:rsidRDefault="00D34AD1" w:rsidP="00D34AD1">
      <w:pPr>
        <w:spacing w:after="0" w:line="240" w:lineRule="auto"/>
        <w:ind w:left="720"/>
        <w:rPr>
          <w:sz w:val="24"/>
          <w:szCs w:val="24"/>
        </w:rPr>
      </w:pPr>
    </w:p>
    <w:p w:rsidR="00D34AD1" w:rsidRPr="000C226F" w:rsidRDefault="00D34AD1" w:rsidP="000C226F">
      <w:pPr>
        <w:pStyle w:val="Heading2"/>
        <w:rPr>
          <w:color w:val="auto"/>
        </w:rPr>
      </w:pPr>
      <w:r w:rsidRPr="000C226F">
        <w:rPr>
          <w:color w:val="auto"/>
        </w:rPr>
        <w:t xml:space="preserve"> </w:t>
      </w:r>
      <w:bookmarkStart w:id="39" w:name="_Toc511997537"/>
      <w:r w:rsidRPr="000C226F">
        <w:rPr>
          <w:color w:val="auto"/>
        </w:rPr>
        <w:t>Section 2. Rights of Nonmembers</w:t>
      </w:r>
      <w:bookmarkEnd w:id="39"/>
    </w:p>
    <w:p w:rsidR="00393D60" w:rsidRDefault="00393D60" w:rsidP="00D34AD1">
      <w:pPr>
        <w:spacing w:after="0" w:line="240" w:lineRule="auto"/>
        <w:ind w:left="720"/>
        <w:rPr>
          <w:sz w:val="24"/>
          <w:szCs w:val="24"/>
        </w:rPr>
      </w:pPr>
    </w:p>
    <w:p w:rsidR="00D34AD1" w:rsidRPr="000C226F" w:rsidRDefault="00D34AD1" w:rsidP="00D34AD1">
      <w:pPr>
        <w:spacing w:after="0" w:line="240" w:lineRule="auto"/>
        <w:ind w:left="720"/>
        <w:rPr>
          <w:sz w:val="24"/>
          <w:szCs w:val="24"/>
        </w:rPr>
      </w:pPr>
      <w:r w:rsidRPr="000C226F">
        <w:rPr>
          <w:sz w:val="24"/>
          <w:szCs w:val="24"/>
        </w:rPr>
        <w:t xml:space="preserve">All certified faculty of the college eligible for membership in the organization under Article III, Section 1 of the Constitution (faculty) have the right to voice their opinions and concerns on matters affecting the organization. </w:t>
      </w:r>
    </w:p>
    <w:p w:rsidR="00D34AD1" w:rsidRPr="000C226F" w:rsidRDefault="00D34AD1" w:rsidP="00D34AD1">
      <w:pPr>
        <w:spacing w:after="0" w:line="240" w:lineRule="auto"/>
        <w:rPr>
          <w:sz w:val="24"/>
          <w:szCs w:val="24"/>
        </w:rPr>
      </w:pPr>
    </w:p>
    <w:p w:rsidR="00D34AD1" w:rsidRPr="000C226F" w:rsidRDefault="00D34AD1" w:rsidP="00D34AD1">
      <w:pPr>
        <w:pStyle w:val="Heading1"/>
        <w:rPr>
          <w:color w:val="auto"/>
        </w:rPr>
      </w:pPr>
      <w:bookmarkStart w:id="40" w:name="_Toc511997538"/>
      <w:r w:rsidRPr="000C226F">
        <w:rPr>
          <w:color w:val="auto"/>
        </w:rPr>
        <w:t>ARTICLE VIII. The AFT Seattle Executive Board</w:t>
      </w:r>
      <w:bookmarkEnd w:id="40"/>
    </w:p>
    <w:p w:rsidR="00D34AD1" w:rsidRPr="000C226F" w:rsidRDefault="00D34AD1" w:rsidP="00D34AD1">
      <w:pPr>
        <w:spacing w:after="0"/>
        <w:rPr>
          <w:sz w:val="16"/>
          <w:szCs w:val="16"/>
        </w:rPr>
      </w:pPr>
    </w:p>
    <w:p w:rsidR="00D34AD1" w:rsidRPr="000C226F" w:rsidRDefault="00D34AD1" w:rsidP="000C226F">
      <w:pPr>
        <w:pStyle w:val="Heading2"/>
        <w:rPr>
          <w:color w:val="auto"/>
        </w:rPr>
      </w:pPr>
      <w:bookmarkStart w:id="41" w:name="_Toc511997539"/>
      <w:r w:rsidRPr="000C226F">
        <w:rPr>
          <w:color w:val="auto"/>
        </w:rPr>
        <w:t>Section 1. Duties of the AFT Seattle Executive Board</w:t>
      </w:r>
      <w:bookmarkEnd w:id="41"/>
    </w:p>
    <w:p w:rsidR="00393D60" w:rsidRDefault="00393D60" w:rsidP="000C226F">
      <w:pPr>
        <w:spacing w:after="0" w:line="240" w:lineRule="auto"/>
        <w:ind w:left="720"/>
        <w:rPr>
          <w:sz w:val="24"/>
          <w:szCs w:val="24"/>
        </w:rPr>
      </w:pPr>
    </w:p>
    <w:p w:rsidR="00D34AD1" w:rsidRPr="000C226F" w:rsidRDefault="00D34AD1" w:rsidP="000C226F">
      <w:pPr>
        <w:spacing w:after="0" w:line="240" w:lineRule="auto"/>
        <w:ind w:left="720"/>
        <w:rPr>
          <w:sz w:val="24"/>
          <w:szCs w:val="24"/>
        </w:rPr>
      </w:pPr>
      <w:r w:rsidRPr="000C226F">
        <w:rPr>
          <w:sz w:val="24"/>
          <w:szCs w:val="24"/>
        </w:rPr>
        <w:t xml:space="preserve">The AFT Seattle Executive Board shall abide by the instructions of the general membership, shall deal with all affairs of the organization between membership meetings, shall formulate policies in keeping with the general purposes of the organization, and shall insure that the officers of the organization carry out their duties faithfully and further the purposes of the organization. </w:t>
      </w:r>
    </w:p>
    <w:p w:rsidR="00D34AD1" w:rsidRDefault="00D34AD1" w:rsidP="00D34AD1">
      <w:pPr>
        <w:spacing w:after="0" w:line="240" w:lineRule="auto"/>
        <w:rPr>
          <w:sz w:val="24"/>
          <w:szCs w:val="24"/>
        </w:rPr>
      </w:pPr>
    </w:p>
    <w:p w:rsidR="00AE78D6" w:rsidRPr="000C226F" w:rsidRDefault="00AE78D6" w:rsidP="00D34AD1">
      <w:pPr>
        <w:spacing w:after="0" w:line="240" w:lineRule="auto"/>
        <w:rPr>
          <w:sz w:val="24"/>
          <w:szCs w:val="24"/>
        </w:rPr>
      </w:pPr>
    </w:p>
    <w:p w:rsidR="00D34AD1" w:rsidRDefault="00D34AD1" w:rsidP="000C226F">
      <w:pPr>
        <w:pStyle w:val="Heading2"/>
        <w:rPr>
          <w:color w:val="auto"/>
        </w:rPr>
      </w:pPr>
      <w:bookmarkStart w:id="42" w:name="_Toc511997540"/>
      <w:r w:rsidRPr="000C226F">
        <w:rPr>
          <w:color w:val="auto"/>
        </w:rPr>
        <w:t>Section 2. Expenditures</w:t>
      </w:r>
      <w:bookmarkEnd w:id="42"/>
    </w:p>
    <w:p w:rsidR="00393D60" w:rsidRPr="00C25F1B" w:rsidRDefault="00393D60" w:rsidP="00393D60">
      <w:pPr>
        <w:spacing w:line="240" w:lineRule="auto"/>
        <w:rPr>
          <w:sz w:val="24"/>
          <w:szCs w:val="24"/>
        </w:rPr>
      </w:pPr>
    </w:p>
    <w:p w:rsidR="00D34AD1" w:rsidRPr="00C25F1B" w:rsidRDefault="000C226F" w:rsidP="00C25F1B">
      <w:pPr>
        <w:rPr>
          <w:sz w:val="24"/>
          <w:szCs w:val="24"/>
        </w:rPr>
      </w:pPr>
      <w:r w:rsidRPr="00C25F1B">
        <w:rPr>
          <w:sz w:val="24"/>
          <w:szCs w:val="24"/>
        </w:rPr>
        <w:t xml:space="preserve">A. </w:t>
      </w:r>
      <w:r w:rsidR="00D34AD1" w:rsidRPr="00C25F1B">
        <w:rPr>
          <w:sz w:val="24"/>
          <w:szCs w:val="24"/>
        </w:rPr>
        <w:t xml:space="preserve">Expenditure Approval Threshold: </w:t>
      </w:r>
    </w:p>
    <w:p w:rsidR="00D34AD1" w:rsidRPr="00C25F1B" w:rsidRDefault="00D34AD1" w:rsidP="000C226F">
      <w:pPr>
        <w:pStyle w:val="ListParagraph"/>
        <w:spacing w:after="0" w:line="240" w:lineRule="auto"/>
        <w:rPr>
          <w:sz w:val="24"/>
          <w:szCs w:val="24"/>
        </w:rPr>
      </w:pPr>
      <w:r w:rsidRPr="00C25F1B">
        <w:rPr>
          <w:sz w:val="24"/>
          <w:szCs w:val="24"/>
        </w:rPr>
        <w:t xml:space="preserve">The AFT Seattle Executive Board shall authorize no expenditures above $500.00 without a vote of the AFT Seattle Executive Board members. No expenditures above $500.00 shall be paid unless first approved in this manner. Expenses of less than $500.00 may be approved by the District President and Treasurer or member of the executive cabinet together. </w:t>
      </w:r>
    </w:p>
    <w:p w:rsidR="00D34AD1" w:rsidRPr="00C25F1B" w:rsidRDefault="00D34AD1" w:rsidP="00D34AD1">
      <w:pPr>
        <w:spacing w:after="0" w:line="240" w:lineRule="auto"/>
        <w:ind w:left="720"/>
        <w:rPr>
          <w:sz w:val="24"/>
          <w:szCs w:val="24"/>
        </w:rPr>
      </w:pPr>
    </w:p>
    <w:p w:rsidR="00D34AD1" w:rsidRPr="00C25F1B" w:rsidRDefault="000C226F" w:rsidP="00C25F1B">
      <w:pPr>
        <w:rPr>
          <w:sz w:val="24"/>
          <w:szCs w:val="24"/>
        </w:rPr>
      </w:pPr>
      <w:r w:rsidRPr="00C25F1B">
        <w:rPr>
          <w:sz w:val="24"/>
          <w:szCs w:val="24"/>
        </w:rPr>
        <w:t xml:space="preserve">B. </w:t>
      </w:r>
      <w:r w:rsidR="00D34AD1" w:rsidRPr="00C25F1B">
        <w:rPr>
          <w:sz w:val="24"/>
          <w:szCs w:val="24"/>
        </w:rPr>
        <w:t xml:space="preserve">Expenditure Allowances and Stipends: </w:t>
      </w:r>
    </w:p>
    <w:p w:rsidR="00D34AD1" w:rsidRPr="00C25F1B" w:rsidRDefault="00D34AD1" w:rsidP="000C226F">
      <w:pPr>
        <w:pStyle w:val="ListParagraph"/>
        <w:spacing w:after="0" w:line="240" w:lineRule="auto"/>
        <w:rPr>
          <w:sz w:val="24"/>
          <w:szCs w:val="24"/>
        </w:rPr>
      </w:pPr>
      <w:r w:rsidRPr="00C25F1B">
        <w:rPr>
          <w:sz w:val="24"/>
          <w:szCs w:val="24"/>
        </w:rPr>
        <w:t xml:space="preserve">As part of the annual budget to be submitted to and approved by the AFT Seattle Executive Board, the Budget Committee shall set stipend amounts and expenditure allowances. </w:t>
      </w:r>
    </w:p>
    <w:p w:rsidR="00393D60" w:rsidRPr="00C25F1B" w:rsidRDefault="00393D60" w:rsidP="000C226F">
      <w:pPr>
        <w:spacing w:after="0" w:line="240" w:lineRule="auto"/>
        <w:ind w:left="720"/>
        <w:rPr>
          <w:sz w:val="24"/>
          <w:szCs w:val="24"/>
        </w:rPr>
      </w:pPr>
    </w:p>
    <w:p w:rsidR="00D34AD1" w:rsidRPr="00C25F1B" w:rsidRDefault="00D34AD1" w:rsidP="000C226F">
      <w:pPr>
        <w:spacing w:after="0" w:line="240" w:lineRule="auto"/>
        <w:ind w:left="720"/>
        <w:rPr>
          <w:sz w:val="24"/>
          <w:szCs w:val="24"/>
        </w:rPr>
      </w:pPr>
      <w:r w:rsidRPr="00C25F1B">
        <w:rPr>
          <w:sz w:val="24"/>
          <w:szCs w:val="24"/>
        </w:rPr>
        <w:t>Stipend amounts will be set for the District President, District President for Part-time Faculty, Campus Faculty Senate Presidents, Campus Part-time Representatives, all elected chairs on the Executive Board, Grievance Officers, Campus Senate Secretaries and members of the Audit Committee.   Other stipends may be awarded by a vote of the Executive Board.</w:t>
      </w:r>
    </w:p>
    <w:p w:rsidR="00D34AD1" w:rsidRPr="00C25F1B" w:rsidRDefault="00D34AD1" w:rsidP="000C226F">
      <w:pPr>
        <w:spacing w:after="0" w:line="240" w:lineRule="auto"/>
        <w:ind w:left="720"/>
        <w:rPr>
          <w:sz w:val="24"/>
          <w:szCs w:val="24"/>
        </w:rPr>
      </w:pPr>
    </w:p>
    <w:p w:rsidR="00D34AD1" w:rsidRPr="00C25F1B" w:rsidRDefault="00D34AD1" w:rsidP="000C226F">
      <w:pPr>
        <w:spacing w:after="0" w:line="240" w:lineRule="auto"/>
        <w:ind w:left="720"/>
        <w:rPr>
          <w:sz w:val="24"/>
          <w:szCs w:val="24"/>
        </w:rPr>
      </w:pPr>
      <w:r w:rsidRPr="00C25F1B">
        <w:rPr>
          <w:sz w:val="24"/>
          <w:szCs w:val="24"/>
        </w:rPr>
        <w:t xml:space="preserve">Expenditure allowances will be set for Campus Faculty Senates and Part-time Faculty meetings &amp; activities.  Stipends and expenditure allowances may be set for special activities or events as needed and approved by the AFT Seattle Executive Board. </w:t>
      </w:r>
    </w:p>
    <w:p w:rsidR="00D34AD1" w:rsidRPr="00C25F1B" w:rsidRDefault="00D34AD1" w:rsidP="000C226F">
      <w:pPr>
        <w:spacing w:after="0" w:line="240" w:lineRule="auto"/>
        <w:ind w:left="720"/>
        <w:rPr>
          <w:sz w:val="24"/>
          <w:szCs w:val="24"/>
        </w:rPr>
      </w:pPr>
    </w:p>
    <w:p w:rsidR="00D34AD1" w:rsidRPr="00C25F1B" w:rsidRDefault="00D34AD1" w:rsidP="000C226F">
      <w:pPr>
        <w:spacing w:after="0" w:line="240" w:lineRule="auto"/>
        <w:ind w:left="720"/>
        <w:rPr>
          <w:sz w:val="24"/>
          <w:szCs w:val="24"/>
        </w:rPr>
      </w:pPr>
      <w:r w:rsidRPr="00C25F1B">
        <w:rPr>
          <w:sz w:val="24"/>
          <w:szCs w:val="24"/>
        </w:rPr>
        <w:t>Failure to attend two or more Executive Board meetings per quarter without prior notice will result in a forfeiture of the quarterly stipend.  Unavailability to attend meetings and to serve in Summer quarter will result in forfeiture of the quarterly stipend.</w:t>
      </w:r>
    </w:p>
    <w:p w:rsidR="00D34AD1" w:rsidRPr="000C226F" w:rsidRDefault="00D34AD1" w:rsidP="00D34AD1">
      <w:pPr>
        <w:spacing w:after="0" w:line="240" w:lineRule="auto"/>
        <w:ind w:left="720"/>
        <w:rPr>
          <w:sz w:val="24"/>
          <w:szCs w:val="24"/>
        </w:rPr>
      </w:pPr>
    </w:p>
    <w:p w:rsidR="00D34AD1" w:rsidRPr="000C226F" w:rsidRDefault="00C25F1B" w:rsidP="000C226F">
      <w:pPr>
        <w:pStyle w:val="Heading2"/>
        <w:rPr>
          <w:color w:val="auto"/>
        </w:rPr>
      </w:pPr>
      <w:bookmarkStart w:id="43" w:name="_Toc511997541"/>
      <w:r>
        <w:rPr>
          <w:color w:val="auto"/>
        </w:rPr>
        <w:t xml:space="preserve">Section 3. </w:t>
      </w:r>
      <w:r w:rsidR="00AE78D6">
        <w:rPr>
          <w:color w:val="auto"/>
        </w:rPr>
        <w:t>Presenting I</w:t>
      </w:r>
      <w:r w:rsidR="00D34AD1" w:rsidRPr="000C226F">
        <w:rPr>
          <w:color w:val="auto"/>
        </w:rPr>
        <w:t xml:space="preserve">tems for </w:t>
      </w:r>
      <w:r w:rsidR="00AE78D6">
        <w:rPr>
          <w:color w:val="auto"/>
        </w:rPr>
        <w:t>A</w:t>
      </w:r>
      <w:r w:rsidR="00D34AD1" w:rsidRPr="000C226F">
        <w:rPr>
          <w:color w:val="auto"/>
        </w:rPr>
        <w:t xml:space="preserve">pproval or </w:t>
      </w:r>
      <w:r w:rsidR="00AE78D6">
        <w:rPr>
          <w:color w:val="auto"/>
        </w:rPr>
        <w:t>E</w:t>
      </w:r>
      <w:r w:rsidR="00D34AD1" w:rsidRPr="000C226F">
        <w:rPr>
          <w:color w:val="auto"/>
        </w:rPr>
        <w:t>ndorsement by the AFT Seattle Executive Board</w:t>
      </w:r>
      <w:bookmarkEnd w:id="43"/>
    </w:p>
    <w:p w:rsidR="00393D60" w:rsidRDefault="00393D60" w:rsidP="00D34AD1">
      <w:pPr>
        <w:spacing w:after="0" w:line="240" w:lineRule="auto"/>
        <w:ind w:left="720"/>
        <w:rPr>
          <w:sz w:val="24"/>
          <w:szCs w:val="24"/>
        </w:rPr>
      </w:pPr>
    </w:p>
    <w:p w:rsidR="00D34AD1" w:rsidRPr="000C226F" w:rsidRDefault="00D34AD1" w:rsidP="00D34AD1">
      <w:pPr>
        <w:spacing w:after="0" w:line="240" w:lineRule="auto"/>
        <w:ind w:left="720"/>
        <w:rPr>
          <w:sz w:val="24"/>
          <w:szCs w:val="24"/>
        </w:rPr>
      </w:pPr>
      <w:r w:rsidRPr="000C226F">
        <w:rPr>
          <w:sz w:val="24"/>
          <w:szCs w:val="24"/>
        </w:rPr>
        <w:t>Expenditure or endorsement requests, e.g. social, political or labor causes outside the SCD academic setting, need to be placed on the Agenda prior to the scheduled AFT Seattle Executive Board meeting at which action is proposed.  Requests for contributions, financial support, conference attendance, etc., may be screened by the Allocations Committee prior to presentation to the Executive Board.</w:t>
      </w:r>
    </w:p>
    <w:p w:rsidR="00D34AD1" w:rsidRPr="000C226F" w:rsidRDefault="00D34AD1" w:rsidP="00D34AD1">
      <w:pPr>
        <w:spacing w:after="0" w:line="240" w:lineRule="auto"/>
        <w:ind w:left="720"/>
        <w:rPr>
          <w:sz w:val="24"/>
          <w:szCs w:val="24"/>
        </w:rPr>
      </w:pPr>
    </w:p>
    <w:p w:rsidR="00D34AD1" w:rsidRPr="000C226F" w:rsidRDefault="00C25F1B" w:rsidP="000C226F">
      <w:pPr>
        <w:pStyle w:val="Heading2"/>
        <w:rPr>
          <w:color w:val="auto"/>
        </w:rPr>
      </w:pPr>
      <w:bookmarkStart w:id="44" w:name="_Toc511997542"/>
      <w:r>
        <w:rPr>
          <w:color w:val="auto"/>
        </w:rPr>
        <w:t>Section 4.</w:t>
      </w:r>
      <w:r w:rsidR="00D34AD1" w:rsidRPr="000C226F">
        <w:rPr>
          <w:color w:val="auto"/>
        </w:rPr>
        <w:t xml:space="preserve"> The Executive Cabinet of the AFT Seattle Executive Board</w:t>
      </w:r>
      <w:bookmarkEnd w:id="44"/>
    </w:p>
    <w:p w:rsidR="00393D60" w:rsidRDefault="00393D60" w:rsidP="00D34AD1">
      <w:pPr>
        <w:spacing w:after="0" w:line="240" w:lineRule="auto"/>
        <w:ind w:left="720"/>
        <w:rPr>
          <w:sz w:val="24"/>
          <w:szCs w:val="24"/>
        </w:rPr>
      </w:pPr>
    </w:p>
    <w:p w:rsidR="00D34AD1" w:rsidRPr="000C226F" w:rsidRDefault="00D34AD1" w:rsidP="00D34AD1">
      <w:pPr>
        <w:spacing w:after="0" w:line="240" w:lineRule="auto"/>
        <w:ind w:left="720"/>
        <w:rPr>
          <w:sz w:val="24"/>
          <w:szCs w:val="24"/>
        </w:rPr>
      </w:pPr>
      <w:r w:rsidRPr="000C226F">
        <w:rPr>
          <w:sz w:val="24"/>
          <w:szCs w:val="24"/>
        </w:rPr>
        <w:t xml:space="preserve">The Executive Cabinet of the AFT Seattle Executive Board shall be the AFT Seattle District President, the AFT Seattle President for Part-Time Faculty, the AFT Seattle District Secretary, the AFT Seattle Treasurer, the AFT Seattle Negotiations Chair and the AFT Seattle Faculty Senate Presidents of North, South and Central campuses. The AFT Seattle Executive Cabinet shall be authorized to meet and discuss issues arising from the Senates of the campuses. The Cabinet shall not be authorized to take action on AFT Seattle business or make policy decisions without a vote of the AFT Seattle Executive Board on such actions or decisions. </w:t>
      </w:r>
    </w:p>
    <w:p w:rsidR="00D34AD1" w:rsidRPr="000C226F" w:rsidRDefault="00D34AD1" w:rsidP="00D34AD1">
      <w:pPr>
        <w:spacing w:after="0" w:line="240" w:lineRule="auto"/>
        <w:ind w:left="720"/>
        <w:rPr>
          <w:sz w:val="24"/>
          <w:szCs w:val="24"/>
        </w:rPr>
      </w:pPr>
    </w:p>
    <w:p w:rsidR="00D34AD1" w:rsidRPr="000C226F" w:rsidRDefault="00D34AD1" w:rsidP="000C226F">
      <w:pPr>
        <w:pStyle w:val="Heading2"/>
        <w:rPr>
          <w:color w:val="auto"/>
        </w:rPr>
      </w:pPr>
      <w:r w:rsidRPr="000C226F">
        <w:rPr>
          <w:color w:val="auto"/>
        </w:rPr>
        <w:t xml:space="preserve"> </w:t>
      </w:r>
      <w:bookmarkStart w:id="45" w:name="_Toc511997543"/>
      <w:r w:rsidRPr="000C226F">
        <w:rPr>
          <w:color w:val="auto"/>
        </w:rPr>
        <w:t>Section 5. Recall of Executive Board Officers</w:t>
      </w:r>
      <w:bookmarkEnd w:id="45"/>
    </w:p>
    <w:p w:rsidR="00393D60" w:rsidRPr="00393D60" w:rsidRDefault="00393D60" w:rsidP="000C226F">
      <w:pPr>
        <w:spacing w:after="0" w:line="240" w:lineRule="auto"/>
        <w:ind w:left="720"/>
        <w:rPr>
          <w:sz w:val="24"/>
          <w:szCs w:val="24"/>
        </w:rPr>
      </w:pPr>
    </w:p>
    <w:p w:rsidR="00D34AD1" w:rsidRPr="00393D60" w:rsidRDefault="00D34AD1" w:rsidP="000C226F">
      <w:pPr>
        <w:spacing w:after="0" w:line="240" w:lineRule="auto"/>
        <w:ind w:left="720"/>
        <w:rPr>
          <w:sz w:val="24"/>
          <w:szCs w:val="24"/>
        </w:rPr>
      </w:pPr>
      <w:r w:rsidRPr="00393D60">
        <w:rPr>
          <w:sz w:val="24"/>
          <w:szCs w:val="24"/>
        </w:rPr>
        <w:t xml:space="preserve">1. A recall election will be held whenever 75 members or 30% of the eligible membership (depending on office re: Article V of the Constitution), whichever is smaller; or a supermajority (85%) of the Executive Board, sign a petition stating specific grounds for the request for a recall election. </w:t>
      </w:r>
    </w:p>
    <w:p w:rsidR="00393D60" w:rsidRPr="00393D60" w:rsidRDefault="00393D60" w:rsidP="000C226F">
      <w:pPr>
        <w:spacing w:after="0" w:line="240" w:lineRule="auto"/>
        <w:ind w:left="720"/>
        <w:rPr>
          <w:sz w:val="24"/>
          <w:szCs w:val="24"/>
        </w:rPr>
      </w:pPr>
    </w:p>
    <w:p w:rsidR="00D34AD1" w:rsidRPr="00393D60" w:rsidRDefault="00D34AD1" w:rsidP="000C226F">
      <w:pPr>
        <w:spacing w:after="0" w:line="240" w:lineRule="auto"/>
        <w:ind w:left="720"/>
        <w:rPr>
          <w:sz w:val="24"/>
          <w:szCs w:val="24"/>
        </w:rPr>
      </w:pPr>
      <w:r w:rsidRPr="00393D60">
        <w:rPr>
          <w:sz w:val="24"/>
          <w:szCs w:val="24"/>
        </w:rPr>
        <w:t xml:space="preserve">2. The Executive Board shall establish the validity and sufficiency of the signatures, and set a date for the recall election at its Board meeting following receipt of the petition. </w:t>
      </w:r>
    </w:p>
    <w:p w:rsidR="00D34AD1" w:rsidRPr="00393D60" w:rsidRDefault="00D34AD1" w:rsidP="000C226F">
      <w:pPr>
        <w:spacing w:after="0" w:line="240" w:lineRule="auto"/>
        <w:ind w:left="720"/>
        <w:rPr>
          <w:sz w:val="24"/>
          <w:szCs w:val="24"/>
        </w:rPr>
      </w:pPr>
    </w:p>
    <w:p w:rsidR="00D34AD1" w:rsidRPr="00393D60" w:rsidRDefault="00D34AD1" w:rsidP="000C226F">
      <w:pPr>
        <w:spacing w:after="0" w:line="240" w:lineRule="auto"/>
        <w:ind w:left="720"/>
        <w:rPr>
          <w:sz w:val="24"/>
          <w:szCs w:val="24"/>
        </w:rPr>
      </w:pPr>
      <w:r w:rsidRPr="00393D60">
        <w:rPr>
          <w:sz w:val="24"/>
          <w:szCs w:val="24"/>
        </w:rPr>
        <w:t xml:space="preserve">3. Voters in recall elections are determined on the basis of Article V of the Constitution. </w:t>
      </w:r>
    </w:p>
    <w:p w:rsidR="00D34AD1" w:rsidRPr="00393D60" w:rsidRDefault="00D34AD1" w:rsidP="000C226F">
      <w:pPr>
        <w:spacing w:after="0" w:line="240" w:lineRule="auto"/>
        <w:ind w:left="720"/>
        <w:rPr>
          <w:sz w:val="24"/>
          <w:szCs w:val="24"/>
        </w:rPr>
      </w:pPr>
    </w:p>
    <w:p w:rsidR="00D34AD1" w:rsidRPr="00393D60" w:rsidRDefault="00D34AD1" w:rsidP="000C226F">
      <w:pPr>
        <w:spacing w:after="0" w:line="240" w:lineRule="auto"/>
        <w:ind w:left="720"/>
        <w:rPr>
          <w:sz w:val="24"/>
          <w:szCs w:val="24"/>
        </w:rPr>
      </w:pPr>
      <w:r w:rsidRPr="00393D60">
        <w:rPr>
          <w:sz w:val="24"/>
          <w:szCs w:val="24"/>
        </w:rPr>
        <w:t xml:space="preserve">4. Recall elections are held in accordance with election standards within 30 days </w:t>
      </w:r>
    </w:p>
    <w:p w:rsidR="00D34AD1" w:rsidRPr="00393D60" w:rsidRDefault="00D34AD1" w:rsidP="000C226F">
      <w:pPr>
        <w:spacing w:after="0" w:line="240" w:lineRule="auto"/>
        <w:ind w:left="720"/>
        <w:rPr>
          <w:sz w:val="24"/>
          <w:szCs w:val="24"/>
        </w:rPr>
      </w:pPr>
      <w:r w:rsidRPr="00393D60">
        <w:rPr>
          <w:sz w:val="24"/>
          <w:szCs w:val="24"/>
        </w:rPr>
        <w:t xml:space="preserve">of the decision to hold a recall election. </w:t>
      </w:r>
    </w:p>
    <w:p w:rsidR="00D34AD1" w:rsidRPr="00393D60" w:rsidRDefault="00D34AD1" w:rsidP="000C226F">
      <w:pPr>
        <w:spacing w:after="0" w:line="240" w:lineRule="auto"/>
        <w:ind w:left="720"/>
        <w:rPr>
          <w:sz w:val="24"/>
          <w:szCs w:val="24"/>
        </w:rPr>
      </w:pPr>
    </w:p>
    <w:p w:rsidR="00D34AD1" w:rsidRPr="00393D60" w:rsidRDefault="00D34AD1" w:rsidP="000C226F">
      <w:pPr>
        <w:spacing w:after="0" w:line="240" w:lineRule="auto"/>
        <w:ind w:left="720"/>
        <w:rPr>
          <w:sz w:val="24"/>
          <w:szCs w:val="24"/>
        </w:rPr>
      </w:pPr>
      <w:r w:rsidRPr="00393D60">
        <w:rPr>
          <w:sz w:val="24"/>
          <w:szCs w:val="24"/>
        </w:rPr>
        <w:t xml:space="preserve">5. Once recalled from an Executive board position, the officer may not hold a </w:t>
      </w:r>
    </w:p>
    <w:p w:rsidR="00D34AD1" w:rsidRPr="00393D60" w:rsidRDefault="00D34AD1" w:rsidP="000C226F">
      <w:pPr>
        <w:spacing w:after="0" w:line="240" w:lineRule="auto"/>
        <w:ind w:left="720"/>
        <w:rPr>
          <w:sz w:val="24"/>
          <w:szCs w:val="24"/>
        </w:rPr>
      </w:pPr>
      <w:r w:rsidRPr="00393D60">
        <w:rPr>
          <w:sz w:val="24"/>
          <w:szCs w:val="24"/>
        </w:rPr>
        <w:t xml:space="preserve">seat on the Executive Board for a period of two years. </w:t>
      </w:r>
    </w:p>
    <w:p w:rsidR="00393D60" w:rsidRPr="00393D60" w:rsidRDefault="00393D60" w:rsidP="000C226F">
      <w:pPr>
        <w:spacing w:after="0" w:line="240" w:lineRule="auto"/>
        <w:ind w:left="720"/>
        <w:rPr>
          <w:sz w:val="24"/>
          <w:szCs w:val="24"/>
        </w:rPr>
      </w:pPr>
    </w:p>
    <w:p w:rsidR="00D34AD1" w:rsidRPr="00393D60" w:rsidRDefault="00D34AD1" w:rsidP="000C226F">
      <w:pPr>
        <w:spacing w:after="0" w:line="240" w:lineRule="auto"/>
        <w:ind w:left="720"/>
        <w:rPr>
          <w:sz w:val="24"/>
          <w:szCs w:val="24"/>
        </w:rPr>
      </w:pPr>
      <w:r w:rsidRPr="00393D60">
        <w:rPr>
          <w:sz w:val="24"/>
          <w:szCs w:val="24"/>
        </w:rPr>
        <w:t xml:space="preserve">6. Special election for the vacancy from recall will occur within 30 days of the recall election, and the special election will follow election standards. </w:t>
      </w:r>
    </w:p>
    <w:p w:rsidR="00D34AD1" w:rsidRPr="000C226F" w:rsidRDefault="00D34AD1" w:rsidP="00D34AD1">
      <w:pPr>
        <w:spacing w:after="0" w:line="240" w:lineRule="auto"/>
        <w:rPr>
          <w:sz w:val="24"/>
          <w:szCs w:val="24"/>
        </w:rPr>
      </w:pPr>
    </w:p>
    <w:p w:rsidR="00D34AD1" w:rsidRPr="000C226F" w:rsidRDefault="00C25F1B" w:rsidP="000C226F">
      <w:pPr>
        <w:pStyle w:val="Heading2"/>
        <w:rPr>
          <w:color w:val="auto"/>
        </w:rPr>
      </w:pPr>
      <w:bookmarkStart w:id="46" w:name="_Toc511997544"/>
      <w:r>
        <w:rPr>
          <w:color w:val="auto"/>
        </w:rPr>
        <w:t>Section 6.</w:t>
      </w:r>
      <w:r w:rsidR="00D34AD1" w:rsidRPr="000C226F">
        <w:rPr>
          <w:color w:val="auto"/>
        </w:rPr>
        <w:t xml:space="preserve"> Dismissal from Executive Board Officer Position</w:t>
      </w:r>
      <w:bookmarkEnd w:id="46"/>
    </w:p>
    <w:p w:rsidR="00393D60" w:rsidRDefault="00393D60" w:rsidP="00D34AD1">
      <w:pPr>
        <w:spacing w:after="0" w:line="240" w:lineRule="auto"/>
        <w:ind w:left="720"/>
        <w:rPr>
          <w:sz w:val="24"/>
          <w:szCs w:val="24"/>
        </w:rPr>
      </w:pPr>
    </w:p>
    <w:p w:rsidR="00D34AD1" w:rsidRPr="000C226F" w:rsidRDefault="00D34AD1" w:rsidP="00D34AD1">
      <w:pPr>
        <w:spacing w:after="0" w:line="240" w:lineRule="auto"/>
        <w:ind w:left="720"/>
        <w:rPr>
          <w:sz w:val="24"/>
          <w:szCs w:val="24"/>
        </w:rPr>
      </w:pPr>
      <w:r w:rsidRPr="000C226F">
        <w:rPr>
          <w:sz w:val="24"/>
          <w:szCs w:val="24"/>
        </w:rPr>
        <w:t xml:space="preserve">If an Executive Board Officer fails to attend five consecutive meetings of the Executive Board without notice s/he will be deemed to have vacated the position. A replacement will be appointed by the Executive Board for the remainder of the term of office. </w:t>
      </w:r>
    </w:p>
    <w:p w:rsidR="00D34AD1" w:rsidRDefault="00D34AD1" w:rsidP="00D34AD1">
      <w:pPr>
        <w:spacing w:after="0" w:line="240" w:lineRule="auto"/>
        <w:rPr>
          <w:sz w:val="24"/>
          <w:szCs w:val="24"/>
        </w:rPr>
      </w:pPr>
    </w:p>
    <w:p w:rsidR="00AE78D6" w:rsidRDefault="00AE78D6" w:rsidP="00D34AD1">
      <w:pPr>
        <w:spacing w:after="0" w:line="240" w:lineRule="auto"/>
        <w:rPr>
          <w:sz w:val="24"/>
          <w:szCs w:val="24"/>
        </w:rPr>
      </w:pPr>
    </w:p>
    <w:p w:rsidR="00AE78D6" w:rsidRPr="000C226F" w:rsidRDefault="00AE78D6" w:rsidP="00D34AD1">
      <w:pPr>
        <w:spacing w:after="0" w:line="240" w:lineRule="auto"/>
        <w:rPr>
          <w:sz w:val="24"/>
          <w:szCs w:val="24"/>
        </w:rPr>
      </w:pPr>
    </w:p>
    <w:p w:rsidR="00D34AD1" w:rsidRPr="000C226F" w:rsidRDefault="00D34AD1" w:rsidP="00D34AD1">
      <w:pPr>
        <w:pStyle w:val="Heading1"/>
        <w:rPr>
          <w:color w:val="auto"/>
        </w:rPr>
      </w:pPr>
      <w:bookmarkStart w:id="47" w:name="_Toc511997545"/>
      <w:r w:rsidRPr="000C226F">
        <w:rPr>
          <w:color w:val="auto"/>
        </w:rPr>
        <w:t>ARTICLE IX. Duties of the Parliamentarian</w:t>
      </w:r>
      <w:bookmarkEnd w:id="47"/>
    </w:p>
    <w:p w:rsidR="00393D60" w:rsidRDefault="00393D60" w:rsidP="000C226F">
      <w:pPr>
        <w:spacing w:after="0" w:line="240" w:lineRule="auto"/>
        <w:ind w:left="720"/>
        <w:rPr>
          <w:sz w:val="24"/>
          <w:szCs w:val="24"/>
        </w:rPr>
      </w:pPr>
    </w:p>
    <w:p w:rsidR="00D34AD1" w:rsidRPr="000C226F" w:rsidRDefault="00D34AD1" w:rsidP="000C226F">
      <w:pPr>
        <w:spacing w:after="0" w:line="240" w:lineRule="auto"/>
        <w:ind w:left="720"/>
        <w:rPr>
          <w:sz w:val="24"/>
          <w:szCs w:val="24"/>
        </w:rPr>
      </w:pPr>
      <w:r w:rsidRPr="000C226F">
        <w:rPr>
          <w:sz w:val="24"/>
          <w:szCs w:val="24"/>
        </w:rPr>
        <w:t xml:space="preserve">The Parliamentarian advises the presiding officer on procedure and proper conduct under Robert's Rules of Order. </w:t>
      </w:r>
    </w:p>
    <w:p w:rsidR="00D34AD1" w:rsidRPr="000C226F" w:rsidRDefault="00D34AD1" w:rsidP="00D34AD1">
      <w:pPr>
        <w:spacing w:after="0" w:line="240" w:lineRule="auto"/>
        <w:rPr>
          <w:sz w:val="24"/>
          <w:szCs w:val="24"/>
        </w:rPr>
      </w:pPr>
    </w:p>
    <w:p w:rsidR="00D34AD1" w:rsidRPr="000C226F" w:rsidRDefault="00D34AD1" w:rsidP="00D34AD1">
      <w:pPr>
        <w:pStyle w:val="Heading1"/>
        <w:rPr>
          <w:color w:val="auto"/>
        </w:rPr>
      </w:pPr>
      <w:bookmarkStart w:id="48" w:name="_Toc511997546"/>
      <w:r w:rsidRPr="000C226F">
        <w:rPr>
          <w:color w:val="auto"/>
        </w:rPr>
        <w:t>ARTICLE X. AFT Seattle-SCCD VI Joint Standing Committees</w:t>
      </w:r>
      <w:bookmarkEnd w:id="48"/>
    </w:p>
    <w:p w:rsidR="00393D60" w:rsidRPr="00393D60" w:rsidRDefault="00393D60" w:rsidP="00D34AD1">
      <w:pPr>
        <w:spacing w:after="0" w:line="240" w:lineRule="auto"/>
        <w:ind w:left="720"/>
        <w:rPr>
          <w:sz w:val="24"/>
          <w:szCs w:val="24"/>
        </w:rPr>
      </w:pPr>
    </w:p>
    <w:p w:rsidR="00D34AD1" w:rsidRPr="00393D60" w:rsidRDefault="00D34AD1" w:rsidP="00D34AD1">
      <w:pPr>
        <w:spacing w:after="0" w:line="240" w:lineRule="auto"/>
        <w:ind w:left="720"/>
        <w:rPr>
          <w:sz w:val="24"/>
          <w:szCs w:val="24"/>
        </w:rPr>
      </w:pPr>
      <w:r w:rsidRPr="00393D60">
        <w:rPr>
          <w:sz w:val="24"/>
          <w:szCs w:val="24"/>
        </w:rPr>
        <w:t xml:space="preserve">*There are eight AFT Seattle-SCD VI joint standing committees: </w:t>
      </w:r>
    </w:p>
    <w:p w:rsidR="00D34AD1" w:rsidRPr="00393D60" w:rsidRDefault="00D34AD1" w:rsidP="00D34AD1">
      <w:pPr>
        <w:spacing w:after="0" w:line="240" w:lineRule="auto"/>
        <w:ind w:left="720"/>
        <w:rPr>
          <w:sz w:val="24"/>
          <w:szCs w:val="24"/>
        </w:rPr>
      </w:pPr>
      <w:r w:rsidRPr="00393D60">
        <w:rPr>
          <w:sz w:val="24"/>
          <w:szCs w:val="24"/>
        </w:rPr>
        <w:t xml:space="preserve">1) Faculty Development Advisory Committee, </w:t>
      </w:r>
    </w:p>
    <w:p w:rsidR="00D34AD1" w:rsidRPr="00393D60" w:rsidRDefault="00D34AD1" w:rsidP="00D34AD1">
      <w:pPr>
        <w:spacing w:after="0" w:line="240" w:lineRule="auto"/>
        <w:ind w:left="720"/>
        <w:rPr>
          <w:sz w:val="24"/>
          <w:szCs w:val="24"/>
        </w:rPr>
      </w:pPr>
      <w:r w:rsidRPr="00393D60">
        <w:rPr>
          <w:sz w:val="24"/>
          <w:szCs w:val="24"/>
        </w:rPr>
        <w:t xml:space="preserve">2) Curriculum Grants Committee, </w:t>
      </w:r>
    </w:p>
    <w:p w:rsidR="00D34AD1" w:rsidRPr="00393D60" w:rsidRDefault="00D34AD1" w:rsidP="00D34AD1">
      <w:pPr>
        <w:spacing w:after="0" w:line="240" w:lineRule="auto"/>
        <w:ind w:left="720"/>
        <w:rPr>
          <w:sz w:val="24"/>
          <w:szCs w:val="24"/>
        </w:rPr>
      </w:pPr>
      <w:r w:rsidRPr="00393D60">
        <w:rPr>
          <w:sz w:val="24"/>
          <w:szCs w:val="24"/>
        </w:rPr>
        <w:t xml:space="preserve">3) Professional Leave Committee; </w:t>
      </w:r>
    </w:p>
    <w:p w:rsidR="00D34AD1" w:rsidRPr="00393D60" w:rsidRDefault="00D34AD1" w:rsidP="00D34AD1">
      <w:pPr>
        <w:spacing w:after="0" w:line="240" w:lineRule="auto"/>
        <w:ind w:left="720"/>
        <w:rPr>
          <w:sz w:val="24"/>
          <w:szCs w:val="24"/>
        </w:rPr>
      </w:pPr>
      <w:r w:rsidRPr="00393D60">
        <w:rPr>
          <w:sz w:val="24"/>
          <w:szCs w:val="24"/>
        </w:rPr>
        <w:t xml:space="preserve">4) Distance Learning Committee; and </w:t>
      </w:r>
    </w:p>
    <w:p w:rsidR="00D34AD1" w:rsidRPr="00393D60" w:rsidRDefault="00D34AD1" w:rsidP="00D34AD1">
      <w:pPr>
        <w:spacing w:after="0" w:line="240" w:lineRule="auto"/>
        <w:ind w:left="720"/>
        <w:rPr>
          <w:sz w:val="24"/>
          <w:szCs w:val="24"/>
        </w:rPr>
      </w:pPr>
      <w:r w:rsidRPr="00393D60">
        <w:rPr>
          <w:sz w:val="24"/>
          <w:szCs w:val="24"/>
        </w:rPr>
        <w:t xml:space="preserve">5) International Programs Faculty Development Committee </w:t>
      </w:r>
    </w:p>
    <w:p w:rsidR="00D34AD1" w:rsidRPr="00393D60" w:rsidRDefault="00D34AD1" w:rsidP="00D34AD1">
      <w:pPr>
        <w:spacing w:after="0" w:line="240" w:lineRule="auto"/>
        <w:ind w:left="720"/>
        <w:rPr>
          <w:sz w:val="24"/>
          <w:szCs w:val="24"/>
        </w:rPr>
      </w:pPr>
      <w:r w:rsidRPr="00393D60">
        <w:rPr>
          <w:sz w:val="24"/>
          <w:szCs w:val="24"/>
        </w:rPr>
        <w:t>6)  Faculty Diversity and Inclusion Committee</w:t>
      </w:r>
    </w:p>
    <w:p w:rsidR="00D34AD1" w:rsidRPr="00393D60" w:rsidRDefault="00D34AD1" w:rsidP="00D34AD1">
      <w:pPr>
        <w:spacing w:after="0" w:line="240" w:lineRule="auto"/>
        <w:ind w:left="720"/>
        <w:rPr>
          <w:sz w:val="24"/>
          <w:szCs w:val="24"/>
        </w:rPr>
      </w:pPr>
      <w:r w:rsidRPr="00393D60">
        <w:rPr>
          <w:sz w:val="24"/>
          <w:szCs w:val="24"/>
        </w:rPr>
        <w:t>7)  District Faculty Shared Governance Committee</w:t>
      </w:r>
    </w:p>
    <w:p w:rsidR="00D34AD1" w:rsidRPr="00393D60" w:rsidRDefault="00D34AD1" w:rsidP="00D34AD1">
      <w:pPr>
        <w:spacing w:after="0" w:line="240" w:lineRule="auto"/>
        <w:ind w:left="720"/>
        <w:rPr>
          <w:sz w:val="24"/>
          <w:szCs w:val="24"/>
        </w:rPr>
      </w:pPr>
      <w:r w:rsidRPr="00393D60">
        <w:rPr>
          <w:sz w:val="24"/>
          <w:szCs w:val="24"/>
        </w:rPr>
        <w:t>8)  Instructional Innovations Committee</w:t>
      </w:r>
    </w:p>
    <w:p w:rsidR="00D34AD1" w:rsidRPr="00393D60" w:rsidRDefault="00D34AD1" w:rsidP="00D34AD1">
      <w:pPr>
        <w:spacing w:after="0" w:line="240" w:lineRule="auto"/>
        <w:rPr>
          <w:sz w:val="24"/>
          <w:szCs w:val="24"/>
        </w:rPr>
      </w:pPr>
    </w:p>
    <w:p w:rsidR="00D34AD1" w:rsidRPr="00393D60" w:rsidRDefault="00D34AD1" w:rsidP="00393D60">
      <w:pPr>
        <w:spacing w:after="0" w:line="240" w:lineRule="auto"/>
        <w:ind w:left="720"/>
        <w:rPr>
          <w:sz w:val="24"/>
          <w:szCs w:val="24"/>
        </w:rPr>
      </w:pPr>
      <w:r w:rsidRPr="00393D60">
        <w:rPr>
          <w:sz w:val="24"/>
          <w:szCs w:val="24"/>
        </w:rPr>
        <w:t xml:space="preserve">*Please refer to the current AFT Seattle-SCD VI Agreement. If there should be changes regarding the number and structure of AFT Seattle-SCD VI   Joint Standing Committees due to collective bargaining, the language of the most current AFT Seattle-SCD VI Agreement supersedes any language in this Article that may be in conflict with the negotiated agreement. </w:t>
      </w:r>
    </w:p>
    <w:p w:rsidR="00D34AD1" w:rsidRPr="00393D60" w:rsidRDefault="00D34AD1" w:rsidP="00D34AD1">
      <w:pPr>
        <w:spacing w:after="0"/>
        <w:rPr>
          <w:sz w:val="24"/>
          <w:szCs w:val="24"/>
        </w:rPr>
      </w:pPr>
    </w:p>
    <w:p w:rsidR="00D34AD1" w:rsidRDefault="00D34AD1" w:rsidP="00D34AD1">
      <w:pPr>
        <w:spacing w:after="0"/>
        <w:rPr>
          <w:sz w:val="24"/>
          <w:szCs w:val="24"/>
        </w:rPr>
      </w:pPr>
    </w:p>
    <w:p w:rsidR="00393D60" w:rsidRDefault="00393D60" w:rsidP="00D34AD1">
      <w:pPr>
        <w:spacing w:after="0"/>
        <w:rPr>
          <w:sz w:val="24"/>
          <w:szCs w:val="24"/>
        </w:rPr>
      </w:pPr>
    </w:p>
    <w:p w:rsidR="00393D60" w:rsidRPr="00393D60" w:rsidRDefault="00393D60" w:rsidP="00D34AD1">
      <w:pPr>
        <w:spacing w:after="0"/>
        <w:rPr>
          <w:sz w:val="24"/>
          <w:szCs w:val="24"/>
        </w:rPr>
      </w:pPr>
    </w:p>
    <w:p w:rsidR="00D34AD1" w:rsidRPr="00393D60" w:rsidRDefault="00D34AD1" w:rsidP="00D34AD1">
      <w:pPr>
        <w:spacing w:after="0"/>
      </w:pPr>
      <w:r w:rsidRPr="00393D60">
        <w:t>revised 4/93; 5/95; 5/96; 5/98; 7/02; 2/10; 1/12, 2/2015, 5/2016, 9/2016, 11/2017</w:t>
      </w:r>
      <w:r w:rsidR="005705CA">
        <w:t>, 3/2019</w:t>
      </w:r>
    </w:p>
    <w:sectPr w:rsidR="00D34AD1" w:rsidRPr="00393D6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F1B" w:rsidRDefault="00C25F1B" w:rsidP="00C25F1B">
      <w:pPr>
        <w:spacing w:after="0" w:line="240" w:lineRule="auto"/>
      </w:pPr>
      <w:r>
        <w:separator/>
      </w:r>
    </w:p>
  </w:endnote>
  <w:endnote w:type="continuationSeparator" w:id="0">
    <w:p w:rsidR="00C25F1B" w:rsidRDefault="00C25F1B" w:rsidP="00C2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561423"/>
      <w:docPartObj>
        <w:docPartGallery w:val="Page Numbers (Bottom of Page)"/>
        <w:docPartUnique/>
      </w:docPartObj>
    </w:sdtPr>
    <w:sdtEndPr>
      <w:rPr>
        <w:noProof/>
      </w:rPr>
    </w:sdtEndPr>
    <w:sdtContent>
      <w:p w:rsidR="00C25F1B" w:rsidRDefault="00C25F1B">
        <w:pPr>
          <w:pStyle w:val="Footer"/>
          <w:jc w:val="center"/>
        </w:pPr>
        <w:r>
          <w:fldChar w:fldCharType="begin"/>
        </w:r>
        <w:r>
          <w:instrText xml:space="preserve"> PAGE   \* MERGEFORMAT </w:instrText>
        </w:r>
        <w:r>
          <w:fldChar w:fldCharType="separate"/>
        </w:r>
        <w:r w:rsidR="00CB4891">
          <w:rPr>
            <w:noProof/>
          </w:rPr>
          <w:t>1</w:t>
        </w:r>
        <w:r>
          <w:rPr>
            <w:noProof/>
          </w:rPr>
          <w:fldChar w:fldCharType="end"/>
        </w:r>
      </w:p>
    </w:sdtContent>
  </w:sdt>
  <w:p w:rsidR="00C25F1B" w:rsidRDefault="00C25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F1B" w:rsidRDefault="00C25F1B" w:rsidP="00C25F1B">
      <w:pPr>
        <w:spacing w:after="0" w:line="240" w:lineRule="auto"/>
      </w:pPr>
      <w:r>
        <w:separator/>
      </w:r>
    </w:p>
  </w:footnote>
  <w:footnote w:type="continuationSeparator" w:id="0">
    <w:p w:rsidR="00C25F1B" w:rsidRDefault="00C25F1B" w:rsidP="00C25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1B" w:rsidRDefault="00C25F1B">
    <w:pPr>
      <w:pStyle w:val="Header"/>
    </w:pPr>
  </w:p>
  <w:p w:rsidR="00C25F1B" w:rsidRDefault="00C25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034B0"/>
    <w:multiLevelType w:val="hybridMultilevel"/>
    <w:tmpl w:val="9B2EB614"/>
    <w:lvl w:ilvl="0" w:tplc="ECC61B4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2DB8367C"/>
    <w:multiLevelType w:val="hybridMultilevel"/>
    <w:tmpl w:val="4D5AE566"/>
    <w:lvl w:ilvl="0" w:tplc="4258B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B46248"/>
    <w:multiLevelType w:val="hybridMultilevel"/>
    <w:tmpl w:val="C6D20AA4"/>
    <w:lvl w:ilvl="0" w:tplc="C4FEE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057937"/>
    <w:multiLevelType w:val="hybridMultilevel"/>
    <w:tmpl w:val="1CD462E4"/>
    <w:lvl w:ilvl="0" w:tplc="B2725DC0">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D1"/>
    <w:rsid w:val="000C226F"/>
    <w:rsid w:val="00393D60"/>
    <w:rsid w:val="004B2C9C"/>
    <w:rsid w:val="0055497D"/>
    <w:rsid w:val="005705CA"/>
    <w:rsid w:val="005921A7"/>
    <w:rsid w:val="0061001C"/>
    <w:rsid w:val="007B7C0A"/>
    <w:rsid w:val="009933E8"/>
    <w:rsid w:val="00AA007F"/>
    <w:rsid w:val="00AE78D6"/>
    <w:rsid w:val="00C25F1B"/>
    <w:rsid w:val="00CB4891"/>
    <w:rsid w:val="00D146DF"/>
    <w:rsid w:val="00D34AD1"/>
    <w:rsid w:val="00EB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0A2F6-CEA3-48CA-9B3B-37EDE54B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AD1"/>
    <w:pPr>
      <w:spacing w:after="200" w:line="276" w:lineRule="auto"/>
    </w:pPr>
    <w:rPr>
      <w:rFonts w:eastAsiaTheme="minorEastAsia"/>
      <w:lang w:eastAsia="ko-KR"/>
    </w:rPr>
  </w:style>
  <w:style w:type="paragraph" w:styleId="Heading1">
    <w:name w:val="heading 1"/>
    <w:basedOn w:val="Normal"/>
    <w:next w:val="Normal"/>
    <w:link w:val="Heading1Char"/>
    <w:uiPriority w:val="9"/>
    <w:qFormat/>
    <w:rsid w:val="00D34A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A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4A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D1"/>
    <w:pPr>
      <w:ind w:left="720"/>
      <w:contextualSpacing/>
    </w:pPr>
  </w:style>
  <w:style w:type="paragraph" w:styleId="Header">
    <w:name w:val="header"/>
    <w:basedOn w:val="Normal"/>
    <w:link w:val="HeaderChar"/>
    <w:uiPriority w:val="99"/>
    <w:unhideWhenUsed/>
    <w:rsid w:val="00D34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AD1"/>
    <w:rPr>
      <w:rFonts w:eastAsiaTheme="minorEastAsia"/>
      <w:lang w:eastAsia="ko-KR"/>
    </w:rPr>
  </w:style>
  <w:style w:type="character" w:customStyle="1" w:styleId="Heading1Char">
    <w:name w:val="Heading 1 Char"/>
    <w:basedOn w:val="DefaultParagraphFont"/>
    <w:link w:val="Heading1"/>
    <w:uiPriority w:val="9"/>
    <w:rsid w:val="00D34AD1"/>
    <w:rPr>
      <w:rFonts w:asciiTheme="majorHAnsi" w:eastAsiaTheme="majorEastAsia" w:hAnsiTheme="majorHAnsi" w:cstheme="majorBidi"/>
      <w:color w:val="2E74B5" w:themeColor="accent1" w:themeShade="BF"/>
      <w:sz w:val="32"/>
      <w:szCs w:val="32"/>
      <w:lang w:eastAsia="ko-KR"/>
    </w:rPr>
  </w:style>
  <w:style w:type="paragraph" w:styleId="TOCHeading">
    <w:name w:val="TOC Heading"/>
    <w:basedOn w:val="Heading1"/>
    <w:next w:val="Normal"/>
    <w:uiPriority w:val="39"/>
    <w:unhideWhenUsed/>
    <w:qFormat/>
    <w:rsid w:val="00D34AD1"/>
    <w:pPr>
      <w:spacing w:line="259" w:lineRule="auto"/>
      <w:outlineLvl w:val="9"/>
    </w:pPr>
    <w:rPr>
      <w:lang w:eastAsia="en-US"/>
    </w:rPr>
  </w:style>
  <w:style w:type="paragraph" w:styleId="TOC1">
    <w:name w:val="toc 1"/>
    <w:basedOn w:val="Normal"/>
    <w:next w:val="Normal"/>
    <w:autoRedefine/>
    <w:uiPriority w:val="39"/>
    <w:unhideWhenUsed/>
    <w:rsid w:val="00D34AD1"/>
    <w:pPr>
      <w:spacing w:after="100"/>
    </w:pPr>
  </w:style>
  <w:style w:type="character" w:styleId="Hyperlink">
    <w:name w:val="Hyperlink"/>
    <w:basedOn w:val="DefaultParagraphFont"/>
    <w:uiPriority w:val="99"/>
    <w:unhideWhenUsed/>
    <w:rsid w:val="00D34AD1"/>
    <w:rPr>
      <w:color w:val="0563C1" w:themeColor="hyperlink"/>
      <w:u w:val="single"/>
    </w:rPr>
  </w:style>
  <w:style w:type="character" w:customStyle="1" w:styleId="Heading2Char">
    <w:name w:val="Heading 2 Char"/>
    <w:basedOn w:val="DefaultParagraphFont"/>
    <w:link w:val="Heading2"/>
    <w:uiPriority w:val="9"/>
    <w:rsid w:val="00D34AD1"/>
    <w:rPr>
      <w:rFonts w:asciiTheme="majorHAnsi" w:eastAsiaTheme="majorEastAsia" w:hAnsiTheme="majorHAnsi" w:cstheme="majorBidi"/>
      <w:color w:val="2E74B5" w:themeColor="accent1" w:themeShade="BF"/>
      <w:sz w:val="26"/>
      <w:szCs w:val="26"/>
      <w:lang w:eastAsia="ko-KR"/>
    </w:rPr>
  </w:style>
  <w:style w:type="character" w:customStyle="1" w:styleId="Heading3Char">
    <w:name w:val="Heading 3 Char"/>
    <w:basedOn w:val="DefaultParagraphFont"/>
    <w:link w:val="Heading3"/>
    <w:uiPriority w:val="9"/>
    <w:rsid w:val="00D34AD1"/>
    <w:rPr>
      <w:rFonts w:asciiTheme="majorHAnsi" w:eastAsiaTheme="majorEastAsia" w:hAnsiTheme="majorHAnsi" w:cstheme="majorBidi"/>
      <w:color w:val="1F4D78" w:themeColor="accent1" w:themeShade="7F"/>
      <w:sz w:val="24"/>
      <w:szCs w:val="24"/>
      <w:lang w:eastAsia="ko-KR"/>
    </w:rPr>
  </w:style>
  <w:style w:type="paragraph" w:styleId="TOC2">
    <w:name w:val="toc 2"/>
    <w:basedOn w:val="Normal"/>
    <w:next w:val="Normal"/>
    <w:autoRedefine/>
    <w:uiPriority w:val="39"/>
    <w:unhideWhenUsed/>
    <w:rsid w:val="000C226F"/>
    <w:pPr>
      <w:spacing w:after="100"/>
      <w:ind w:left="220"/>
    </w:pPr>
  </w:style>
  <w:style w:type="paragraph" w:styleId="TOC3">
    <w:name w:val="toc 3"/>
    <w:basedOn w:val="Normal"/>
    <w:next w:val="Normal"/>
    <w:autoRedefine/>
    <w:uiPriority w:val="39"/>
    <w:unhideWhenUsed/>
    <w:rsid w:val="000C226F"/>
    <w:pPr>
      <w:spacing w:after="100"/>
      <w:ind w:left="440"/>
    </w:pPr>
  </w:style>
  <w:style w:type="paragraph" w:styleId="Footer">
    <w:name w:val="footer"/>
    <w:basedOn w:val="Normal"/>
    <w:link w:val="FooterChar"/>
    <w:uiPriority w:val="99"/>
    <w:unhideWhenUsed/>
    <w:rsid w:val="00C25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1B"/>
    <w:rPr>
      <w:rFonts w:eastAsiaTheme="minorEastAsia"/>
      <w:lang w:eastAsia="ko-KR"/>
    </w:rPr>
  </w:style>
  <w:style w:type="paragraph" w:styleId="BalloonText">
    <w:name w:val="Balloon Text"/>
    <w:basedOn w:val="Normal"/>
    <w:link w:val="BalloonTextChar"/>
    <w:uiPriority w:val="99"/>
    <w:semiHidden/>
    <w:unhideWhenUsed/>
    <w:rsid w:val="00AA0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07F"/>
    <w:rPr>
      <w:rFonts w:ascii="Segoe UI" w:eastAsiaTheme="minorEastAsia"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DD5EC-087F-41E9-8581-DC82C370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90AEA9C4</Template>
  <TotalTime>0</TotalTime>
  <Pages>19</Pages>
  <Words>6132</Words>
  <Characters>34957</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Michael</dc:creator>
  <cp:keywords/>
  <dc:description/>
  <cp:lastModifiedBy>Deboo, Shireen</cp:lastModifiedBy>
  <cp:revision>2</cp:revision>
  <cp:lastPrinted>2018-04-20T21:24:00Z</cp:lastPrinted>
  <dcterms:created xsi:type="dcterms:W3CDTF">2019-04-08T18:34:00Z</dcterms:created>
  <dcterms:modified xsi:type="dcterms:W3CDTF">2019-04-08T18:34:00Z</dcterms:modified>
</cp:coreProperties>
</file>